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E4" w:rsidRPr="00804745" w:rsidRDefault="00993013" w:rsidP="00096E51">
      <w:pPr>
        <w:spacing w:after="160"/>
        <w:jc w:val="center"/>
        <w:rPr>
          <w:rFonts w:eastAsia="宋体"/>
          <w:color w:val="000000" w:themeColor="text1"/>
          <w:sz w:val="24"/>
          <w:szCs w:val="24"/>
        </w:rPr>
      </w:pPr>
      <w:r w:rsidRPr="00804745">
        <w:rPr>
          <w:color w:val="000000" w:themeColor="text1"/>
          <w:sz w:val="24"/>
          <w:szCs w:val="24"/>
        </w:rPr>
        <w:t xml:space="preserve">                                                   </w:t>
      </w:r>
    </w:p>
    <w:p w:rsidR="00804745" w:rsidRPr="00804745" w:rsidRDefault="00804745" w:rsidP="00096E51">
      <w:pPr>
        <w:spacing w:line="360" w:lineRule="auto"/>
        <w:ind w:firstLineChars="250" w:firstLine="600"/>
        <w:rPr>
          <w:rFonts w:ascii="宋体" w:eastAsiaTheme="minorEastAsia" w:hAnsi="宋体" w:hint="eastAsia"/>
          <w:color w:val="000000" w:themeColor="text1"/>
          <w:sz w:val="24"/>
          <w:szCs w:val="24"/>
        </w:rPr>
      </w:pPr>
      <w:r w:rsidRPr="00804745">
        <w:rPr>
          <w:rFonts w:ascii="宋体" w:eastAsiaTheme="minorEastAsia" w:hAnsi="宋体" w:hint="eastAsia"/>
          <w:color w:val="000000" w:themeColor="text1"/>
          <w:sz w:val="24"/>
          <w:szCs w:val="24"/>
        </w:rPr>
        <w:t>安装地点：诚信楼</w:t>
      </w:r>
      <w:r w:rsidRPr="00804745">
        <w:rPr>
          <w:rFonts w:ascii="宋体" w:eastAsiaTheme="minorEastAsia" w:hAnsi="宋体"/>
          <w:color w:val="000000" w:themeColor="text1"/>
          <w:sz w:val="24"/>
          <w:szCs w:val="24"/>
        </w:rPr>
        <w:t>1</w:t>
      </w:r>
      <w:r w:rsidRPr="00804745">
        <w:rPr>
          <w:rFonts w:ascii="宋体" w:eastAsiaTheme="minorEastAsia" w:hAnsi="宋体" w:hint="eastAsia"/>
          <w:color w:val="000000" w:themeColor="text1"/>
          <w:sz w:val="24"/>
          <w:szCs w:val="24"/>
        </w:rPr>
        <w:t>台，</w:t>
      </w:r>
      <w:proofErr w:type="gramStart"/>
      <w:r w:rsidRPr="00804745">
        <w:rPr>
          <w:rFonts w:ascii="宋体" w:eastAsiaTheme="minorEastAsia" w:hAnsi="宋体" w:hint="eastAsia"/>
          <w:color w:val="000000" w:themeColor="text1"/>
          <w:sz w:val="24"/>
          <w:szCs w:val="24"/>
        </w:rPr>
        <w:t>诚志楼</w:t>
      </w:r>
      <w:proofErr w:type="gramEnd"/>
      <w:r w:rsidRPr="00804745">
        <w:rPr>
          <w:rFonts w:ascii="宋体" w:eastAsiaTheme="minorEastAsia" w:hAnsi="宋体"/>
          <w:color w:val="000000" w:themeColor="text1"/>
          <w:sz w:val="24"/>
          <w:szCs w:val="24"/>
        </w:rPr>
        <w:t>1</w:t>
      </w:r>
      <w:r w:rsidRPr="00804745">
        <w:rPr>
          <w:rFonts w:ascii="宋体" w:eastAsiaTheme="minorEastAsia" w:hAnsi="宋体" w:hint="eastAsia"/>
          <w:color w:val="000000" w:themeColor="text1"/>
          <w:sz w:val="24"/>
          <w:szCs w:val="24"/>
        </w:rPr>
        <w:t>台，</w:t>
      </w:r>
      <w:proofErr w:type="gramStart"/>
      <w:r w:rsidRPr="00804745">
        <w:rPr>
          <w:rFonts w:ascii="宋体" w:eastAsiaTheme="minorEastAsia" w:hAnsi="宋体" w:hint="eastAsia"/>
          <w:color w:val="000000" w:themeColor="text1"/>
          <w:sz w:val="24"/>
          <w:szCs w:val="24"/>
        </w:rPr>
        <w:t>涵美楼</w:t>
      </w:r>
      <w:proofErr w:type="gramEnd"/>
      <w:r w:rsidRPr="00804745">
        <w:rPr>
          <w:rFonts w:ascii="宋体" w:eastAsiaTheme="minorEastAsia" w:hAnsi="宋体"/>
          <w:color w:val="000000" w:themeColor="text1"/>
          <w:sz w:val="24"/>
          <w:szCs w:val="24"/>
        </w:rPr>
        <w:t>3</w:t>
      </w:r>
      <w:r w:rsidRPr="00804745">
        <w:rPr>
          <w:rFonts w:ascii="宋体" w:eastAsiaTheme="minorEastAsia" w:hAnsi="宋体" w:hint="eastAsia"/>
          <w:color w:val="000000" w:themeColor="text1"/>
          <w:sz w:val="24"/>
          <w:szCs w:val="24"/>
        </w:rPr>
        <w:t>台</w:t>
      </w:r>
    </w:p>
    <w:p w:rsidR="00804745" w:rsidRDefault="00804745" w:rsidP="00096E51">
      <w:pPr>
        <w:spacing w:line="360" w:lineRule="auto"/>
        <w:ind w:firstLineChars="250" w:firstLine="600"/>
        <w:rPr>
          <w:rFonts w:ascii="宋体" w:eastAsiaTheme="minorEastAsia" w:hAnsi="宋体" w:hint="eastAsia"/>
          <w:color w:val="FF0000"/>
          <w:sz w:val="24"/>
          <w:szCs w:val="24"/>
        </w:rPr>
      </w:pPr>
    </w:p>
    <w:p w:rsidR="00096E51" w:rsidRDefault="00096E51" w:rsidP="00096E51">
      <w:pPr>
        <w:spacing w:line="360" w:lineRule="auto"/>
        <w:ind w:firstLineChars="250" w:firstLine="600"/>
        <w:rPr>
          <w:rFonts w:ascii="宋体" w:eastAsia="宋体" w:hAnsi="宋体"/>
          <w:color w:val="FF0000"/>
          <w:sz w:val="24"/>
          <w:szCs w:val="24"/>
        </w:rPr>
      </w:pPr>
      <w:r w:rsidRPr="00096E51">
        <w:rPr>
          <w:rFonts w:ascii="宋体" w:hAnsi="宋体" w:hint="eastAsia"/>
          <w:color w:val="FF0000"/>
          <w:sz w:val="24"/>
          <w:szCs w:val="24"/>
        </w:rPr>
        <w:t>报价密封盖章后有效期内送到嘉庚大楼812总务处（或放北门门岗同时电话联系确认放置时间），报价有效期至2020年07月</w:t>
      </w:r>
      <w:r w:rsidRPr="00096E51">
        <w:rPr>
          <w:rFonts w:ascii="宋体" w:eastAsia="宋体" w:hAnsi="宋体" w:hint="eastAsia"/>
          <w:color w:val="FF0000"/>
          <w:sz w:val="24"/>
          <w:szCs w:val="24"/>
        </w:rPr>
        <w:t>31</w:t>
      </w:r>
      <w:r w:rsidRPr="00096E51">
        <w:rPr>
          <w:rFonts w:ascii="宋体" w:hAnsi="宋体" w:hint="eastAsia"/>
          <w:color w:val="FF0000"/>
          <w:sz w:val="24"/>
          <w:szCs w:val="24"/>
        </w:rPr>
        <w:t>日下午3点</w:t>
      </w:r>
    </w:p>
    <w:p w:rsidR="00096E51" w:rsidRPr="00096E51" w:rsidRDefault="00096E51" w:rsidP="00096E51">
      <w:pPr>
        <w:spacing w:line="360" w:lineRule="auto"/>
        <w:ind w:firstLineChars="250" w:firstLine="600"/>
        <w:rPr>
          <w:rFonts w:ascii="宋体" w:eastAsia="宋体" w:hAnsi="宋体"/>
          <w:color w:val="FF0000"/>
          <w:sz w:val="24"/>
          <w:szCs w:val="24"/>
        </w:rPr>
      </w:pPr>
    </w:p>
    <w:p w:rsidR="00096E51" w:rsidRPr="00096E51" w:rsidRDefault="00096E51" w:rsidP="00096E51">
      <w:pPr>
        <w:spacing w:line="360" w:lineRule="auto"/>
        <w:ind w:leftChars="150" w:left="1155" w:hangingChars="350" w:hanging="840"/>
        <w:rPr>
          <w:rFonts w:ascii="宋体" w:hAnsi="宋体"/>
          <w:sz w:val="24"/>
          <w:szCs w:val="24"/>
        </w:rPr>
      </w:pPr>
      <w:proofErr w:type="spellStart"/>
      <w:r w:rsidRPr="00096E51">
        <w:rPr>
          <w:rFonts w:ascii="宋体" w:hAnsi="宋体" w:hint="eastAsia"/>
          <w:sz w:val="24"/>
          <w:szCs w:val="24"/>
        </w:rPr>
        <w:t>采购单位：集美工业学校</w:t>
      </w:r>
      <w:proofErr w:type="spellEnd"/>
      <w:r w:rsidRPr="00096E51">
        <w:rPr>
          <w:rFonts w:ascii="宋体" w:hAnsi="宋体" w:hint="eastAsia"/>
          <w:sz w:val="24"/>
          <w:szCs w:val="24"/>
        </w:rPr>
        <w:t xml:space="preserve">     </w:t>
      </w:r>
      <w:proofErr w:type="spellStart"/>
      <w:r w:rsidRPr="00096E51">
        <w:rPr>
          <w:rFonts w:ascii="宋体" w:hAnsi="宋体" w:hint="eastAsia"/>
          <w:sz w:val="24"/>
          <w:szCs w:val="24"/>
        </w:rPr>
        <w:t>联系人：</w:t>
      </w:r>
      <w:proofErr w:type="gramStart"/>
      <w:r w:rsidRPr="00096E51">
        <w:rPr>
          <w:rFonts w:ascii="宋体" w:hAnsi="宋体" w:hint="eastAsia"/>
          <w:sz w:val="24"/>
          <w:szCs w:val="24"/>
        </w:rPr>
        <w:t>方维钦</w:t>
      </w:r>
      <w:proofErr w:type="spellEnd"/>
      <w:r w:rsidRPr="00096E51">
        <w:rPr>
          <w:rFonts w:ascii="宋体" w:hAnsi="宋体" w:hint="eastAsia"/>
          <w:sz w:val="24"/>
          <w:szCs w:val="24"/>
        </w:rPr>
        <w:t xml:space="preserve">  联系电话</w:t>
      </w:r>
      <w:proofErr w:type="gramEnd"/>
      <w:r w:rsidRPr="00096E51">
        <w:rPr>
          <w:rFonts w:ascii="宋体" w:hAnsi="宋体" w:hint="eastAsia"/>
          <w:sz w:val="24"/>
          <w:szCs w:val="24"/>
        </w:rPr>
        <w:t>：7790922</w:t>
      </w:r>
    </w:p>
    <w:p w:rsidR="00096E51" w:rsidRPr="00096E51" w:rsidRDefault="00096E51" w:rsidP="00096E51">
      <w:pPr>
        <w:spacing w:line="360" w:lineRule="auto"/>
        <w:ind w:leftChars="150" w:left="1155" w:hangingChars="350" w:hanging="840"/>
        <w:rPr>
          <w:rFonts w:ascii="宋体" w:hAnsi="宋体"/>
          <w:sz w:val="24"/>
          <w:szCs w:val="24"/>
        </w:rPr>
      </w:pPr>
      <w:proofErr w:type="spellStart"/>
      <w:r w:rsidRPr="00096E51">
        <w:rPr>
          <w:rFonts w:ascii="宋体" w:hAnsi="宋体" w:hint="eastAsia"/>
          <w:sz w:val="24"/>
          <w:szCs w:val="24"/>
        </w:rPr>
        <w:t>技术联系人</w:t>
      </w:r>
      <w:proofErr w:type="spellEnd"/>
      <w:r w:rsidRPr="00096E51">
        <w:rPr>
          <w:rFonts w:ascii="宋体" w:hAnsi="宋体" w:hint="eastAsia"/>
          <w:sz w:val="24"/>
          <w:szCs w:val="24"/>
        </w:rPr>
        <w:t>：</w:t>
      </w:r>
      <w:proofErr w:type="gramStart"/>
      <w:r w:rsidRPr="00096E51">
        <w:rPr>
          <w:rFonts w:ascii="宋体" w:eastAsia="宋体" w:hAnsi="宋体" w:hint="eastAsia"/>
          <w:sz w:val="24"/>
          <w:szCs w:val="24"/>
        </w:rPr>
        <w:t>何工</w:t>
      </w:r>
      <w:proofErr w:type="gramEnd"/>
      <w:r w:rsidRPr="00096E51">
        <w:rPr>
          <w:rFonts w:ascii="宋体" w:hAnsi="宋体" w:hint="eastAsia"/>
          <w:sz w:val="24"/>
          <w:szCs w:val="24"/>
        </w:rPr>
        <w:t xml:space="preserve">  </w:t>
      </w:r>
      <w:r w:rsidRPr="00096E51">
        <w:rPr>
          <w:rFonts w:ascii="宋体" w:eastAsia="宋体" w:hAnsi="宋体" w:hint="eastAsia"/>
          <w:sz w:val="24"/>
          <w:szCs w:val="24"/>
        </w:rPr>
        <w:t>133 8592 7994</w:t>
      </w:r>
      <w:r w:rsidRPr="00096E51">
        <w:rPr>
          <w:rFonts w:ascii="宋体" w:hAnsi="宋体" w:hint="eastAsia"/>
          <w:sz w:val="24"/>
          <w:szCs w:val="24"/>
        </w:rPr>
        <w:t xml:space="preserve">                  </w:t>
      </w:r>
    </w:p>
    <w:p w:rsidR="00096E51" w:rsidRPr="00096E51" w:rsidRDefault="00096E51" w:rsidP="00096E51">
      <w:pPr>
        <w:spacing w:line="360" w:lineRule="auto"/>
        <w:ind w:left="1200" w:hangingChars="500" w:hanging="1200"/>
        <w:rPr>
          <w:rFonts w:ascii="宋体" w:hAnsi="宋体"/>
          <w:sz w:val="24"/>
          <w:szCs w:val="24"/>
        </w:rPr>
      </w:pPr>
      <w:r w:rsidRPr="00096E51">
        <w:rPr>
          <w:rFonts w:ascii="宋体" w:hAnsi="宋体" w:hint="eastAsia"/>
          <w:sz w:val="24"/>
          <w:szCs w:val="24"/>
        </w:rPr>
        <w:t xml:space="preserve">       </w:t>
      </w:r>
    </w:p>
    <w:p w:rsidR="00096E51" w:rsidRPr="00096E51" w:rsidRDefault="00096E51" w:rsidP="00096E51">
      <w:pPr>
        <w:spacing w:line="360" w:lineRule="auto"/>
        <w:ind w:leftChars="150" w:left="1155" w:hangingChars="350" w:hanging="840"/>
        <w:rPr>
          <w:rFonts w:ascii="宋体" w:hAnsi="宋体"/>
          <w:sz w:val="24"/>
          <w:szCs w:val="24"/>
        </w:rPr>
      </w:pPr>
      <w:proofErr w:type="spellStart"/>
      <w:r w:rsidRPr="00096E51">
        <w:rPr>
          <w:rFonts w:ascii="宋体" w:hAnsi="宋体" w:hint="eastAsia"/>
          <w:sz w:val="24"/>
          <w:szCs w:val="24"/>
        </w:rPr>
        <w:t>报价单位（盖章有效</w:t>
      </w:r>
      <w:proofErr w:type="spellEnd"/>
      <w:r w:rsidRPr="00096E51">
        <w:rPr>
          <w:rFonts w:ascii="宋体" w:hAnsi="宋体" w:hint="eastAsia"/>
          <w:sz w:val="24"/>
          <w:szCs w:val="24"/>
        </w:rPr>
        <w:t xml:space="preserve">）： </w:t>
      </w:r>
      <w:r w:rsidRPr="00096E51">
        <w:rPr>
          <w:rFonts w:ascii="宋体" w:hAnsi="宋体" w:hint="eastAsia"/>
          <w:sz w:val="24"/>
          <w:szCs w:val="24"/>
          <w:u w:val="single"/>
        </w:rPr>
        <w:t xml:space="preserve">                                 </w:t>
      </w:r>
      <w:r w:rsidRPr="00096E51">
        <w:rPr>
          <w:rFonts w:ascii="宋体" w:hAnsi="宋体" w:hint="eastAsia"/>
          <w:sz w:val="24"/>
          <w:szCs w:val="24"/>
        </w:rPr>
        <w:t xml:space="preserve">     </w:t>
      </w:r>
    </w:p>
    <w:p w:rsidR="00096E51" w:rsidRDefault="00096E51" w:rsidP="00096E51">
      <w:pPr>
        <w:spacing w:after="160"/>
        <w:ind w:firstLineChars="150" w:firstLine="360"/>
        <w:rPr>
          <w:rFonts w:ascii="宋体" w:eastAsia="宋体" w:hAnsi="宋体"/>
          <w:sz w:val="24"/>
          <w:szCs w:val="24"/>
        </w:rPr>
      </w:pPr>
    </w:p>
    <w:p w:rsidR="007F13E4" w:rsidRPr="00096E51" w:rsidRDefault="00096E51" w:rsidP="00096E51">
      <w:pPr>
        <w:spacing w:after="160"/>
        <w:ind w:firstLineChars="150" w:firstLine="360"/>
        <w:rPr>
          <w:rFonts w:eastAsia="宋体"/>
          <w:sz w:val="24"/>
          <w:szCs w:val="24"/>
        </w:rPr>
      </w:pPr>
      <w:proofErr w:type="spellStart"/>
      <w:r w:rsidRPr="00096E51">
        <w:rPr>
          <w:rFonts w:ascii="宋体" w:hAnsi="宋体" w:hint="eastAsia"/>
          <w:sz w:val="24"/>
          <w:szCs w:val="24"/>
        </w:rPr>
        <w:t>联系人</w:t>
      </w:r>
      <w:proofErr w:type="spellEnd"/>
      <w:r w:rsidRPr="00096E51">
        <w:rPr>
          <w:rFonts w:ascii="宋体" w:hAnsi="宋体" w:hint="eastAsia"/>
          <w:sz w:val="24"/>
          <w:szCs w:val="24"/>
        </w:rPr>
        <w:t>：</w:t>
      </w:r>
      <w:r w:rsidRPr="00096E51">
        <w:rPr>
          <w:rFonts w:ascii="宋体" w:hAnsi="宋体" w:hint="eastAsia"/>
          <w:sz w:val="24"/>
          <w:szCs w:val="24"/>
          <w:u w:val="single"/>
        </w:rPr>
        <w:t xml:space="preserve">                     </w:t>
      </w:r>
      <w:proofErr w:type="spellStart"/>
      <w:r w:rsidRPr="00096E51">
        <w:rPr>
          <w:rFonts w:ascii="宋体" w:hAnsi="宋体" w:hint="eastAsia"/>
          <w:sz w:val="24"/>
          <w:szCs w:val="24"/>
        </w:rPr>
        <w:t>联系电话</w:t>
      </w:r>
      <w:proofErr w:type="spellEnd"/>
      <w:r w:rsidRPr="00096E51">
        <w:rPr>
          <w:rFonts w:ascii="宋体" w:hAnsi="宋体" w:hint="eastAsia"/>
          <w:sz w:val="24"/>
          <w:szCs w:val="24"/>
        </w:rPr>
        <w:t>：</w:t>
      </w:r>
      <w:r w:rsidRPr="00096E51">
        <w:rPr>
          <w:rFonts w:ascii="宋体" w:hAnsi="宋体" w:hint="eastAsia"/>
          <w:sz w:val="24"/>
          <w:szCs w:val="24"/>
          <w:u w:val="single"/>
        </w:rPr>
        <w:t xml:space="preserve">                 </w:t>
      </w:r>
      <w:r w:rsidRPr="00096E51">
        <w:rPr>
          <w:rFonts w:ascii="宋体" w:hAnsi="宋体" w:hint="eastAsia"/>
          <w:sz w:val="24"/>
          <w:szCs w:val="24"/>
        </w:rPr>
        <w:t xml:space="preserve">   </w:t>
      </w:r>
    </w:p>
    <w:p w:rsidR="007F13E4" w:rsidRPr="00096E51" w:rsidRDefault="007F13E4">
      <w:pPr>
        <w:spacing w:after="160"/>
        <w:jc w:val="center"/>
        <w:rPr>
          <w:sz w:val="24"/>
          <w:szCs w:val="24"/>
        </w:rPr>
      </w:pPr>
    </w:p>
    <w:p w:rsidR="007F13E4" w:rsidRDefault="007F13E4">
      <w:pPr>
        <w:spacing w:after="160"/>
        <w:rPr>
          <w:sz w:val="24"/>
          <w:szCs w:val="24"/>
        </w:rPr>
      </w:pPr>
    </w:p>
    <w:tbl>
      <w:tblPr>
        <w:tblpPr w:vertAnchor="text" w:horzAnchor="page" w:tblpX="778" w:tblpY="-11140"/>
        <w:tblW w:w="10950" w:type="dxa"/>
        <w:tblLayout w:type="fixed"/>
        <w:tblLook w:val="04A0"/>
      </w:tblPr>
      <w:tblGrid>
        <w:gridCol w:w="750"/>
        <w:gridCol w:w="1391"/>
        <w:gridCol w:w="2291"/>
        <w:gridCol w:w="777"/>
        <w:gridCol w:w="764"/>
        <w:gridCol w:w="1132"/>
        <w:gridCol w:w="1159"/>
        <w:gridCol w:w="2686"/>
      </w:tblGrid>
      <w:tr w:rsidR="007F13E4">
        <w:trPr>
          <w:trHeight w:val="1546"/>
        </w:trPr>
        <w:tc>
          <w:tcPr>
            <w:tcW w:w="109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7F13E4" w:rsidRDefault="00993013">
            <w:pPr>
              <w:spacing w:after="160"/>
              <w:rPr>
                <w:rFonts w:ascii="宋体" w:eastAsia="宋体" w:hAnsi="宋体"/>
                <w:b/>
                <w:sz w:val="32"/>
                <w:szCs w:val="32"/>
              </w:rPr>
            </w:pPr>
            <w:r>
              <w:rPr>
                <w:rFonts w:ascii="宋体" w:eastAsia="宋体" w:hAnsi="宋体"/>
                <w:b/>
                <w:sz w:val="32"/>
                <w:szCs w:val="32"/>
              </w:rPr>
              <w:t xml:space="preserve">            </w:t>
            </w:r>
          </w:p>
          <w:p w:rsidR="007F13E4" w:rsidRPr="00096E51" w:rsidRDefault="000D12F6" w:rsidP="000D12F6">
            <w:pPr>
              <w:spacing w:after="16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096E51">
              <w:rPr>
                <w:rFonts w:ascii="宋体" w:eastAsia="宋体" w:hAnsi="宋体" w:hint="eastAsia"/>
                <w:b/>
                <w:sz w:val="28"/>
                <w:szCs w:val="28"/>
              </w:rPr>
              <w:t>集美工业学校电梯五方通话无线话机</w:t>
            </w:r>
            <w:r w:rsidR="00993013" w:rsidRPr="00096E51">
              <w:rPr>
                <w:rFonts w:ascii="宋体"/>
                <w:b/>
                <w:sz w:val="28"/>
                <w:szCs w:val="28"/>
              </w:rPr>
              <w:t>项目整改</w:t>
            </w:r>
            <w:r w:rsidRPr="00096E51">
              <w:rPr>
                <w:rFonts w:ascii="宋体" w:eastAsia="宋体" w:hint="eastAsia"/>
                <w:b/>
                <w:sz w:val="28"/>
                <w:szCs w:val="28"/>
              </w:rPr>
              <w:t>安装</w:t>
            </w:r>
            <w:r w:rsidR="00993013" w:rsidRPr="00096E51">
              <w:rPr>
                <w:rFonts w:ascii="宋体"/>
                <w:b/>
                <w:sz w:val="28"/>
                <w:szCs w:val="28"/>
              </w:rPr>
              <w:t>报价</w:t>
            </w:r>
          </w:p>
        </w:tc>
      </w:tr>
      <w:tr w:rsidR="007F13E4">
        <w:trPr>
          <w:trHeight w:val="633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F13E4" w:rsidRPr="00096E51" w:rsidRDefault="00993013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096E51">
              <w:rPr>
                <w:rFonts w:ascii="宋体" w:eastAsia="宋体" w:hAnsi="宋体"/>
                <w:sz w:val="22"/>
                <w:szCs w:val="22"/>
              </w:rPr>
              <w:t>序号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F13E4" w:rsidRPr="00096E51" w:rsidRDefault="00993013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 w:rsidRPr="00096E51">
              <w:rPr>
                <w:rFonts w:ascii="宋体" w:eastAsia="宋体" w:hAnsi="宋体"/>
                <w:sz w:val="22"/>
                <w:szCs w:val="22"/>
              </w:rPr>
              <w:t>梯号</w:t>
            </w:r>
            <w:proofErr w:type="gramEnd"/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F13E4" w:rsidRPr="00096E51" w:rsidRDefault="00993013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096E51">
              <w:rPr>
                <w:rFonts w:ascii="宋体" w:eastAsia="宋体" w:hAnsi="宋体"/>
                <w:sz w:val="22"/>
                <w:szCs w:val="22"/>
              </w:rPr>
              <w:t>整改</w:t>
            </w:r>
            <w:r w:rsidR="00096E51">
              <w:rPr>
                <w:rFonts w:ascii="宋体" w:eastAsia="宋体" w:hAnsi="宋体" w:hint="eastAsia"/>
                <w:sz w:val="22"/>
                <w:szCs w:val="22"/>
              </w:rPr>
              <w:t>（采购）</w:t>
            </w:r>
            <w:r w:rsidRPr="00096E51">
              <w:rPr>
                <w:rFonts w:ascii="宋体" w:eastAsia="宋体" w:hAnsi="宋体"/>
                <w:sz w:val="22"/>
                <w:szCs w:val="22"/>
              </w:rPr>
              <w:t>名称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F13E4" w:rsidRPr="00096E51" w:rsidRDefault="00993013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096E51">
              <w:rPr>
                <w:rFonts w:ascii="宋体" w:eastAsia="宋体" w:hAnsi="宋体"/>
                <w:sz w:val="22"/>
                <w:szCs w:val="22"/>
              </w:rPr>
              <w:t>单位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F13E4" w:rsidRPr="00096E51" w:rsidRDefault="00993013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096E51">
              <w:rPr>
                <w:rFonts w:ascii="宋体" w:eastAsia="宋体" w:hAnsi="宋体"/>
                <w:sz w:val="22"/>
                <w:szCs w:val="22"/>
              </w:rPr>
              <w:t>数量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F13E4" w:rsidRPr="00096E51" w:rsidRDefault="000D12F6" w:rsidP="00096E51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096E51">
              <w:rPr>
                <w:rFonts w:ascii="宋体" w:eastAsia="宋体" w:hAnsi="宋体" w:hint="eastAsia"/>
                <w:sz w:val="22"/>
                <w:szCs w:val="22"/>
              </w:rPr>
              <w:t>报</w:t>
            </w:r>
            <w:r w:rsidR="00993013" w:rsidRPr="00096E51">
              <w:rPr>
                <w:rFonts w:ascii="宋体" w:eastAsia="宋体" w:hAnsi="宋体"/>
                <w:sz w:val="22"/>
                <w:szCs w:val="22"/>
              </w:rPr>
              <w:t>价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F13E4" w:rsidRPr="00096E51" w:rsidRDefault="00096E51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096E51">
              <w:rPr>
                <w:rFonts w:ascii="宋体" w:eastAsia="宋体" w:hAnsi="宋体" w:hint="eastAsia"/>
                <w:sz w:val="22"/>
                <w:szCs w:val="22"/>
              </w:rPr>
              <w:t>合计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F13E4" w:rsidRPr="00096E51" w:rsidRDefault="00993013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096E51">
              <w:rPr>
                <w:rFonts w:ascii="宋体" w:eastAsia="宋体" w:hAnsi="宋体"/>
                <w:sz w:val="22"/>
                <w:szCs w:val="22"/>
              </w:rPr>
              <w:t>备注</w:t>
            </w:r>
          </w:p>
        </w:tc>
      </w:tr>
      <w:tr w:rsidR="000D12F6">
        <w:trPr>
          <w:trHeight w:val="6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</w:t>
            </w:r>
          </w:p>
        </w:tc>
        <w:tc>
          <w:tcPr>
            <w:tcW w:w="13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诚信楼1台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proofErr w:type="gramStart"/>
            <w:r>
              <w:rPr>
                <w:rFonts w:ascii="宋体" w:eastAsia="宋体" w:hAnsi="宋体"/>
                <w:sz w:val="22"/>
                <w:szCs w:val="22"/>
              </w:rPr>
              <w:t>诚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智</w:t>
            </w:r>
            <w:r>
              <w:rPr>
                <w:rFonts w:ascii="宋体" w:eastAsia="宋体" w:hAnsi="宋体"/>
                <w:sz w:val="22"/>
                <w:szCs w:val="22"/>
              </w:rPr>
              <w:t>楼</w:t>
            </w:r>
            <w:proofErr w:type="gramEnd"/>
            <w:r>
              <w:rPr>
                <w:rFonts w:ascii="宋体" w:eastAsia="宋体" w:hAnsi="宋体"/>
                <w:sz w:val="22"/>
                <w:szCs w:val="22"/>
              </w:rPr>
              <w:t>1台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proofErr w:type="gramStart"/>
            <w:r>
              <w:rPr>
                <w:rFonts w:ascii="宋体" w:eastAsia="宋体" w:hAnsi="宋体"/>
                <w:sz w:val="22"/>
                <w:szCs w:val="22"/>
              </w:rPr>
              <w:t>涵美楼</w:t>
            </w:r>
            <w:proofErr w:type="gramEnd"/>
            <w:r>
              <w:rPr>
                <w:rFonts w:ascii="宋体" w:eastAsia="宋体" w:hAnsi="宋体"/>
                <w:sz w:val="22"/>
                <w:szCs w:val="22"/>
              </w:rPr>
              <w:t>3台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控制柜（机房）分机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6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品牌：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</w:rPr>
              <w:t>皓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</w:rPr>
              <w:t>悦</w:t>
            </w:r>
          </w:p>
          <w:p w:rsidR="000D12F6" w:rsidRDefault="000D12F6">
            <w:pPr>
              <w:spacing w:after="16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型号：HY-PD</w:t>
            </w:r>
          </w:p>
          <w:p w:rsidR="000D12F6" w:rsidRDefault="000D12F6">
            <w:pPr>
              <w:spacing w:after="16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质保期一年（无人为损坏）</w:t>
            </w:r>
          </w:p>
        </w:tc>
      </w:tr>
      <w:tr w:rsidR="000D12F6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b/>
                <w:sz w:val="22"/>
                <w:szCs w:val="22"/>
              </w:rPr>
            </w:pPr>
            <w:r>
              <w:rPr>
                <w:rFonts w:ascii="宋体" w:eastAsia="宋体" w:hAnsi="宋体" w:hint="eastAsia"/>
                <w:b/>
                <w:sz w:val="22"/>
                <w:szCs w:val="22"/>
              </w:rPr>
              <w:t>2</w:t>
            </w:r>
          </w:p>
        </w:tc>
        <w:tc>
          <w:tcPr>
            <w:tcW w:w="1391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UPS分机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专用电源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686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lef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0D12F6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b/>
                <w:sz w:val="22"/>
                <w:szCs w:val="22"/>
              </w:rPr>
            </w:pPr>
            <w:r>
              <w:rPr>
                <w:rFonts w:ascii="宋体" w:eastAsia="宋体" w:hAnsi="宋体" w:hint="eastAsia"/>
                <w:b/>
                <w:sz w:val="22"/>
                <w:szCs w:val="22"/>
              </w:rPr>
              <w:t>3</w:t>
            </w:r>
          </w:p>
        </w:tc>
        <w:tc>
          <w:tcPr>
            <w:tcW w:w="1391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分机天线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条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686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lef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0D12F6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b/>
                <w:sz w:val="22"/>
                <w:szCs w:val="22"/>
              </w:rPr>
            </w:pPr>
            <w:r>
              <w:rPr>
                <w:rFonts w:ascii="宋体" w:eastAsia="宋体" w:hAnsi="宋体" w:hint="eastAsia"/>
                <w:b/>
                <w:sz w:val="22"/>
                <w:szCs w:val="22"/>
              </w:rPr>
              <w:t>4</w:t>
            </w:r>
          </w:p>
        </w:tc>
        <w:tc>
          <w:tcPr>
            <w:tcW w:w="1391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轿内分机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686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lef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0D12F6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b/>
                <w:sz w:val="22"/>
                <w:szCs w:val="22"/>
              </w:rPr>
            </w:pPr>
            <w:r>
              <w:rPr>
                <w:rFonts w:ascii="宋体" w:eastAsia="宋体" w:hAnsi="宋体" w:hint="eastAsia"/>
                <w:b/>
                <w:sz w:val="22"/>
                <w:szCs w:val="22"/>
              </w:rPr>
              <w:t>5</w:t>
            </w:r>
          </w:p>
        </w:tc>
        <w:tc>
          <w:tcPr>
            <w:tcW w:w="1391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轿顶分机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686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lef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0D12F6" w:rsidTr="00BC7CBE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b/>
                <w:sz w:val="22"/>
                <w:szCs w:val="22"/>
              </w:rPr>
            </w:pPr>
            <w:r>
              <w:rPr>
                <w:rFonts w:ascii="宋体" w:eastAsia="宋体" w:hAnsi="宋体" w:hint="eastAsia"/>
                <w:b/>
                <w:sz w:val="22"/>
                <w:szCs w:val="22"/>
              </w:rPr>
              <w:t>6</w:t>
            </w:r>
          </w:p>
        </w:tc>
        <w:tc>
          <w:tcPr>
            <w:tcW w:w="1391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底坑分机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686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lef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0D12F6" w:rsidTr="00BC7CBE">
        <w:trPr>
          <w:trHeight w:val="61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b/>
                <w:sz w:val="22"/>
                <w:szCs w:val="22"/>
              </w:rPr>
            </w:pPr>
            <w:r>
              <w:rPr>
                <w:rFonts w:ascii="宋体" w:eastAsia="宋体" w:hAnsi="宋体" w:hint="eastAsia"/>
                <w:b/>
                <w:sz w:val="22"/>
                <w:szCs w:val="22"/>
              </w:rPr>
              <w:t>7</w:t>
            </w:r>
          </w:p>
        </w:tc>
        <w:tc>
          <w:tcPr>
            <w:tcW w:w="13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人工费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12F6" w:rsidRDefault="000D12F6">
            <w:pPr>
              <w:spacing w:after="160"/>
              <w:jc w:val="lef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7F13E4">
        <w:trPr>
          <w:trHeight w:val="752"/>
        </w:trPr>
        <w:tc>
          <w:tcPr>
            <w:tcW w:w="7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F13E4" w:rsidRDefault="00993013" w:rsidP="000D12F6">
            <w:pPr>
              <w:spacing w:after="16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b/>
                <w:sz w:val="22"/>
                <w:szCs w:val="22"/>
              </w:rPr>
              <w:t>合计人民币（大写）</w:t>
            </w:r>
            <w:r w:rsidR="000D12F6">
              <w:rPr>
                <w:rFonts w:ascii="宋体" w:eastAsia="宋体" w:hAnsi="宋体" w:hint="eastAsia"/>
                <w:b/>
                <w:sz w:val="22"/>
                <w:szCs w:val="22"/>
              </w:rPr>
              <w:t>含税</w:t>
            </w:r>
            <w:r>
              <w:rPr>
                <w:rFonts w:ascii="宋体" w:eastAsia="宋体" w:hAnsi="宋体"/>
                <w:b/>
                <w:sz w:val="22"/>
                <w:szCs w:val="22"/>
              </w:rPr>
              <w:t>：</w:t>
            </w:r>
            <w:r w:rsidR="000D12F6">
              <w:rPr>
                <w:rFonts w:ascii="宋体" w:eastAsia="宋体" w:hAnsi="宋体"/>
                <w:sz w:val="22"/>
                <w:szCs w:val="22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F13E4" w:rsidRDefault="007F13E4">
            <w:pPr>
              <w:spacing w:after="160"/>
              <w:jc w:val="center"/>
              <w:rPr>
                <w:rFonts w:ascii="宋体" w:eastAsia="宋体" w:hAnsi="宋体"/>
                <w:b/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F13E4" w:rsidRDefault="00993013">
            <w:pPr>
              <w:spacing w:after="160"/>
              <w:jc w:val="center"/>
              <w:rPr>
                <w:rFonts w:ascii="宋体" w:eastAsia="宋体" w:hAnsi="宋体"/>
                <w:b/>
                <w:sz w:val="22"/>
                <w:szCs w:val="22"/>
              </w:rPr>
            </w:pPr>
            <w:r>
              <w:rPr>
                <w:rFonts w:ascii="宋体" w:eastAsia="宋体" w:hAnsi="宋体"/>
                <w:b/>
                <w:sz w:val="22"/>
                <w:szCs w:val="22"/>
              </w:rPr>
              <w:t xml:space="preserve">　</w:t>
            </w:r>
          </w:p>
        </w:tc>
      </w:tr>
    </w:tbl>
    <w:p w:rsidR="007F13E4" w:rsidRPr="00096E51" w:rsidRDefault="00096E51" w:rsidP="000D12F6">
      <w:pPr>
        <w:spacing w:after="160"/>
        <w:rPr>
          <w:rFonts w:ascii="宋体" w:eastAsia="宋体" w:hAnsi="宋体"/>
          <w:b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22"/>
          <w:szCs w:val="22"/>
        </w:rPr>
        <w:t xml:space="preserve">           </w:t>
      </w:r>
      <w:r w:rsidRPr="00096E51">
        <w:rPr>
          <w:rFonts w:ascii="宋体" w:eastAsia="宋体" w:hAnsi="宋体" w:hint="eastAsia"/>
          <w:b/>
          <w:sz w:val="28"/>
          <w:szCs w:val="28"/>
        </w:rPr>
        <w:t xml:space="preserve">                           </w:t>
      </w:r>
      <w:r w:rsidRPr="00096E51">
        <w:rPr>
          <w:rFonts w:ascii="宋体" w:eastAsia="宋体" w:hAnsi="宋体"/>
          <w:b/>
          <w:sz w:val="28"/>
          <w:szCs w:val="28"/>
        </w:rPr>
        <w:t>2020年7月27日</w:t>
      </w:r>
    </w:p>
    <w:sectPr w:rsidR="007F13E4" w:rsidRPr="00096E51" w:rsidSect="00096E51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A12" w:rsidRDefault="00FA3A12" w:rsidP="000D12F6">
      <w:r>
        <w:separator/>
      </w:r>
    </w:p>
  </w:endnote>
  <w:endnote w:type="continuationSeparator" w:id="0">
    <w:p w:rsidR="00FA3A12" w:rsidRDefault="00FA3A12" w:rsidP="000D1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A12" w:rsidRDefault="00FA3A12" w:rsidP="000D12F6">
      <w:r>
        <w:separator/>
      </w:r>
    </w:p>
  </w:footnote>
  <w:footnote w:type="continuationSeparator" w:id="0">
    <w:p w:rsidR="00FA3A12" w:rsidRDefault="00FA3A12" w:rsidP="000D12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0000"/>
    <w:multiLevelType w:val="multilevel"/>
    <w:tmpl w:val="2F000000"/>
    <w:lvl w:ilvl="0">
      <w:start w:val="2"/>
      <w:numFmt w:val="decimal"/>
      <w:suff w:val="nothing"/>
      <w:lvlText w:val="%1、"/>
      <w:lvlJc w:val="left"/>
    </w:lvl>
    <w:lvl w:ilvl="1">
      <w:start w:val="2"/>
      <w:numFmt w:val="decimal"/>
      <w:suff w:val="nothing"/>
      <w:lvlText w:val="%1、"/>
      <w:lvlJc w:val="left"/>
    </w:lvl>
    <w:lvl w:ilvl="2">
      <w:start w:val="2"/>
      <w:numFmt w:val="decimal"/>
      <w:suff w:val="nothing"/>
      <w:lvlText w:val="%1、"/>
      <w:lvlJc w:val="left"/>
    </w:lvl>
    <w:lvl w:ilvl="3">
      <w:start w:val="2"/>
      <w:numFmt w:val="decimal"/>
      <w:suff w:val="nothing"/>
      <w:lvlText w:val="%1、"/>
      <w:lvlJc w:val="left"/>
    </w:lvl>
    <w:lvl w:ilvl="4">
      <w:start w:val="2"/>
      <w:numFmt w:val="decimal"/>
      <w:suff w:val="nothing"/>
      <w:lvlText w:val="%1、"/>
      <w:lvlJc w:val="left"/>
    </w:lvl>
    <w:lvl w:ilvl="5">
      <w:start w:val="2"/>
      <w:numFmt w:val="decimal"/>
      <w:suff w:val="nothing"/>
      <w:lvlText w:val="%1、"/>
      <w:lvlJc w:val="left"/>
    </w:lvl>
    <w:lvl w:ilvl="6">
      <w:start w:val="2"/>
      <w:numFmt w:val="decimal"/>
      <w:suff w:val="nothing"/>
      <w:lvlText w:val="%1、"/>
      <w:lvlJc w:val="left"/>
    </w:lvl>
    <w:lvl w:ilvl="7">
      <w:start w:val="2"/>
      <w:numFmt w:val="decimal"/>
      <w:suff w:val="nothing"/>
      <w:lvlText w:val="%1、"/>
      <w:lvlJc w:val="left"/>
    </w:lvl>
    <w:lvl w:ilvl="8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</w:compat>
  <w:rsids>
    <w:rsidRoot w:val="007F13E4"/>
    <w:rsid w:val="00096E51"/>
    <w:rsid w:val="000D12F6"/>
    <w:rsid w:val="007F13E4"/>
    <w:rsid w:val="00804745"/>
    <w:rsid w:val="00993013"/>
    <w:rsid w:val="00C00945"/>
    <w:rsid w:val="00FA3A12"/>
    <w:rsid w:val="07FA6400"/>
    <w:rsid w:val="08E43D1F"/>
    <w:rsid w:val="0C6E2750"/>
    <w:rsid w:val="0DE968BD"/>
    <w:rsid w:val="15092DBA"/>
    <w:rsid w:val="1A3D7636"/>
    <w:rsid w:val="1F20798C"/>
    <w:rsid w:val="1F2747DA"/>
    <w:rsid w:val="1F4434AB"/>
    <w:rsid w:val="201E70AB"/>
    <w:rsid w:val="222B4EC3"/>
    <w:rsid w:val="24287A87"/>
    <w:rsid w:val="28601476"/>
    <w:rsid w:val="2A1D596B"/>
    <w:rsid w:val="2A8D59EE"/>
    <w:rsid w:val="31610004"/>
    <w:rsid w:val="369616B9"/>
    <w:rsid w:val="3A0959F0"/>
    <w:rsid w:val="3D8368E0"/>
    <w:rsid w:val="3EED5DDA"/>
    <w:rsid w:val="422E1A21"/>
    <w:rsid w:val="4409634E"/>
    <w:rsid w:val="45801CD5"/>
    <w:rsid w:val="46EF25AD"/>
    <w:rsid w:val="47EB60CD"/>
    <w:rsid w:val="4AD13A72"/>
    <w:rsid w:val="4E55418D"/>
    <w:rsid w:val="52B66BE3"/>
    <w:rsid w:val="54D82A68"/>
    <w:rsid w:val="56CC35B7"/>
    <w:rsid w:val="57244211"/>
    <w:rsid w:val="5CF60BAF"/>
    <w:rsid w:val="5DDF263D"/>
    <w:rsid w:val="62025DBC"/>
    <w:rsid w:val="64A57E23"/>
    <w:rsid w:val="64BC59DA"/>
    <w:rsid w:val="705909DD"/>
    <w:rsid w:val="712F598B"/>
    <w:rsid w:val="77264F62"/>
    <w:rsid w:val="784B4AC9"/>
    <w:rsid w:val="7B957A19"/>
    <w:rsid w:val="7DEA6B7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uiPriority="6" w:qFormat="1"/>
    <w:lsdException w:name="Default Paragraph Font" w:semiHidden="1" w:uiPriority="2" w:unhideWhenUsed="1" w:qFormat="1"/>
    <w:lsdException w:name="Subtitle" w:uiPriority="16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37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7F13E4"/>
    <w:pPr>
      <w:jc w:val="both"/>
    </w:pPr>
    <w:rPr>
      <w:rFonts w:ascii="Times New Roman" w:eastAsia="Times New Roman" w:hAnsi="Times New Roman" w:cstheme="minorBidi"/>
      <w:sz w:val="21"/>
      <w:szCs w:val="21"/>
    </w:rPr>
  </w:style>
  <w:style w:type="paragraph" w:styleId="1">
    <w:name w:val="heading 1"/>
    <w:next w:val="a"/>
    <w:uiPriority w:val="7"/>
    <w:qFormat/>
    <w:rsid w:val="007F13E4"/>
    <w:pPr>
      <w:jc w:val="both"/>
      <w:outlineLvl w:val="0"/>
    </w:pPr>
    <w:rPr>
      <w:rFonts w:eastAsia="宋体" w:cstheme="minorBidi"/>
      <w:sz w:val="28"/>
      <w:szCs w:val="28"/>
    </w:rPr>
  </w:style>
  <w:style w:type="paragraph" w:styleId="2">
    <w:name w:val="heading 2"/>
    <w:next w:val="a"/>
    <w:uiPriority w:val="8"/>
    <w:qFormat/>
    <w:rsid w:val="007F13E4"/>
    <w:pPr>
      <w:jc w:val="both"/>
      <w:outlineLvl w:val="1"/>
    </w:pPr>
    <w:rPr>
      <w:rFonts w:eastAsia="宋体" w:cstheme="minorBidi"/>
      <w:sz w:val="21"/>
      <w:szCs w:val="21"/>
    </w:rPr>
  </w:style>
  <w:style w:type="paragraph" w:styleId="3">
    <w:name w:val="heading 3"/>
    <w:next w:val="a"/>
    <w:uiPriority w:val="9"/>
    <w:qFormat/>
    <w:rsid w:val="007F13E4"/>
    <w:pPr>
      <w:ind w:left="1000" w:hanging="400"/>
      <w:jc w:val="both"/>
      <w:outlineLvl w:val="2"/>
    </w:pPr>
    <w:rPr>
      <w:rFonts w:eastAsia="宋体" w:cstheme="minorBidi"/>
      <w:sz w:val="21"/>
      <w:szCs w:val="21"/>
    </w:rPr>
  </w:style>
  <w:style w:type="paragraph" w:styleId="4">
    <w:name w:val="heading 4"/>
    <w:next w:val="a"/>
    <w:uiPriority w:val="10"/>
    <w:qFormat/>
    <w:rsid w:val="007F13E4"/>
    <w:pPr>
      <w:ind w:left="1200" w:hanging="400"/>
      <w:jc w:val="both"/>
      <w:outlineLvl w:val="3"/>
    </w:pPr>
    <w:rPr>
      <w:rFonts w:eastAsia="宋体" w:cstheme="minorBidi"/>
      <w:b/>
      <w:sz w:val="21"/>
      <w:szCs w:val="21"/>
    </w:rPr>
  </w:style>
  <w:style w:type="paragraph" w:styleId="5">
    <w:name w:val="heading 5"/>
    <w:next w:val="a"/>
    <w:uiPriority w:val="11"/>
    <w:qFormat/>
    <w:rsid w:val="007F13E4"/>
    <w:pPr>
      <w:ind w:left="1400" w:hanging="400"/>
      <w:jc w:val="both"/>
      <w:outlineLvl w:val="4"/>
    </w:pPr>
    <w:rPr>
      <w:rFonts w:eastAsia="宋体" w:cstheme="minorBidi"/>
      <w:sz w:val="21"/>
      <w:szCs w:val="21"/>
    </w:rPr>
  </w:style>
  <w:style w:type="paragraph" w:styleId="6">
    <w:name w:val="heading 6"/>
    <w:next w:val="a"/>
    <w:uiPriority w:val="12"/>
    <w:qFormat/>
    <w:rsid w:val="007F13E4"/>
    <w:pPr>
      <w:ind w:left="1600" w:hanging="400"/>
      <w:jc w:val="both"/>
      <w:outlineLvl w:val="5"/>
    </w:pPr>
    <w:rPr>
      <w:rFonts w:eastAsia="宋体" w:cstheme="minorBidi"/>
      <w:b/>
      <w:sz w:val="21"/>
      <w:szCs w:val="21"/>
    </w:rPr>
  </w:style>
  <w:style w:type="paragraph" w:styleId="7">
    <w:name w:val="heading 7"/>
    <w:next w:val="a"/>
    <w:uiPriority w:val="13"/>
    <w:qFormat/>
    <w:rsid w:val="007F13E4"/>
    <w:pPr>
      <w:ind w:left="1800" w:hanging="400"/>
      <w:jc w:val="both"/>
      <w:outlineLvl w:val="6"/>
    </w:pPr>
    <w:rPr>
      <w:rFonts w:eastAsia="宋体" w:cstheme="minorBidi"/>
      <w:sz w:val="21"/>
      <w:szCs w:val="21"/>
    </w:rPr>
  </w:style>
  <w:style w:type="paragraph" w:styleId="8">
    <w:name w:val="heading 8"/>
    <w:next w:val="a"/>
    <w:uiPriority w:val="14"/>
    <w:qFormat/>
    <w:rsid w:val="007F13E4"/>
    <w:pPr>
      <w:ind w:left="2000" w:hanging="400"/>
      <w:jc w:val="both"/>
      <w:outlineLvl w:val="7"/>
    </w:pPr>
    <w:rPr>
      <w:rFonts w:eastAsia="宋体" w:cstheme="minorBidi"/>
      <w:sz w:val="21"/>
      <w:szCs w:val="21"/>
    </w:rPr>
  </w:style>
  <w:style w:type="paragraph" w:styleId="9">
    <w:name w:val="heading 9"/>
    <w:next w:val="a"/>
    <w:uiPriority w:val="15"/>
    <w:qFormat/>
    <w:rsid w:val="007F13E4"/>
    <w:pPr>
      <w:ind w:left="2200" w:hanging="400"/>
      <w:jc w:val="both"/>
      <w:outlineLvl w:val="8"/>
    </w:pPr>
    <w:rPr>
      <w:rFonts w:eastAsia="宋体" w:cstheme="min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rsid w:val="007F13E4"/>
    <w:pPr>
      <w:ind w:left="2550"/>
      <w:jc w:val="both"/>
    </w:pPr>
    <w:rPr>
      <w:rFonts w:eastAsia="宋体" w:cstheme="minorBidi"/>
      <w:sz w:val="21"/>
      <w:szCs w:val="21"/>
    </w:rPr>
  </w:style>
  <w:style w:type="paragraph" w:styleId="50">
    <w:name w:val="toc 5"/>
    <w:next w:val="a"/>
    <w:uiPriority w:val="32"/>
    <w:unhideWhenUsed/>
    <w:qFormat/>
    <w:rsid w:val="007F13E4"/>
    <w:pPr>
      <w:ind w:left="1700"/>
      <w:jc w:val="both"/>
    </w:pPr>
    <w:rPr>
      <w:rFonts w:eastAsia="宋体" w:cstheme="minorBidi"/>
      <w:sz w:val="21"/>
      <w:szCs w:val="21"/>
    </w:rPr>
  </w:style>
  <w:style w:type="paragraph" w:styleId="30">
    <w:name w:val="toc 3"/>
    <w:next w:val="a"/>
    <w:uiPriority w:val="30"/>
    <w:unhideWhenUsed/>
    <w:qFormat/>
    <w:rsid w:val="007F13E4"/>
    <w:pPr>
      <w:ind w:left="850"/>
      <w:jc w:val="both"/>
    </w:pPr>
    <w:rPr>
      <w:rFonts w:eastAsia="宋体" w:cstheme="minorBidi"/>
      <w:sz w:val="21"/>
      <w:szCs w:val="21"/>
    </w:rPr>
  </w:style>
  <w:style w:type="paragraph" w:styleId="80">
    <w:name w:val="toc 8"/>
    <w:next w:val="a"/>
    <w:uiPriority w:val="35"/>
    <w:unhideWhenUsed/>
    <w:qFormat/>
    <w:rsid w:val="007F13E4"/>
    <w:pPr>
      <w:ind w:left="2975"/>
      <w:jc w:val="both"/>
    </w:pPr>
    <w:rPr>
      <w:rFonts w:eastAsia="宋体" w:cstheme="minorBidi"/>
      <w:sz w:val="21"/>
      <w:szCs w:val="21"/>
    </w:rPr>
  </w:style>
  <w:style w:type="paragraph" w:styleId="a3">
    <w:name w:val="footer"/>
    <w:basedOn w:val="a"/>
    <w:link w:val="Char"/>
    <w:unhideWhenUsed/>
    <w:qFormat/>
    <w:rsid w:val="007F13E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7F13E4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rsid w:val="007F13E4"/>
    <w:pPr>
      <w:jc w:val="both"/>
    </w:pPr>
    <w:rPr>
      <w:rFonts w:eastAsia="宋体" w:cstheme="minorBidi"/>
      <w:sz w:val="21"/>
      <w:szCs w:val="21"/>
    </w:rPr>
  </w:style>
  <w:style w:type="paragraph" w:styleId="40">
    <w:name w:val="toc 4"/>
    <w:next w:val="a"/>
    <w:uiPriority w:val="31"/>
    <w:unhideWhenUsed/>
    <w:qFormat/>
    <w:rsid w:val="007F13E4"/>
    <w:pPr>
      <w:ind w:left="1275"/>
      <w:jc w:val="both"/>
    </w:pPr>
    <w:rPr>
      <w:rFonts w:eastAsia="宋体" w:cstheme="minorBidi"/>
      <w:sz w:val="21"/>
      <w:szCs w:val="21"/>
    </w:rPr>
  </w:style>
  <w:style w:type="paragraph" w:styleId="a5">
    <w:name w:val="Subtitle"/>
    <w:uiPriority w:val="16"/>
    <w:qFormat/>
    <w:rsid w:val="007F13E4"/>
    <w:pPr>
      <w:jc w:val="center"/>
    </w:pPr>
    <w:rPr>
      <w:rFonts w:eastAsia="宋体" w:cstheme="minorBidi"/>
      <w:sz w:val="24"/>
      <w:szCs w:val="24"/>
    </w:rPr>
  </w:style>
  <w:style w:type="paragraph" w:styleId="60">
    <w:name w:val="toc 6"/>
    <w:next w:val="a"/>
    <w:uiPriority w:val="33"/>
    <w:unhideWhenUsed/>
    <w:qFormat/>
    <w:rsid w:val="007F13E4"/>
    <w:pPr>
      <w:ind w:left="2125"/>
      <w:jc w:val="both"/>
    </w:pPr>
    <w:rPr>
      <w:rFonts w:eastAsia="宋体" w:cstheme="minorBidi"/>
      <w:sz w:val="21"/>
      <w:szCs w:val="21"/>
    </w:rPr>
  </w:style>
  <w:style w:type="paragraph" w:styleId="20">
    <w:name w:val="toc 2"/>
    <w:next w:val="a"/>
    <w:uiPriority w:val="29"/>
    <w:unhideWhenUsed/>
    <w:qFormat/>
    <w:rsid w:val="007F13E4"/>
    <w:pPr>
      <w:ind w:left="425"/>
      <w:jc w:val="both"/>
    </w:pPr>
    <w:rPr>
      <w:rFonts w:eastAsia="宋体" w:cstheme="minorBidi"/>
      <w:sz w:val="21"/>
      <w:szCs w:val="21"/>
    </w:rPr>
  </w:style>
  <w:style w:type="paragraph" w:styleId="90">
    <w:name w:val="toc 9"/>
    <w:next w:val="a"/>
    <w:uiPriority w:val="36"/>
    <w:unhideWhenUsed/>
    <w:qFormat/>
    <w:rsid w:val="007F13E4"/>
    <w:pPr>
      <w:ind w:left="3400"/>
      <w:jc w:val="both"/>
    </w:pPr>
    <w:rPr>
      <w:rFonts w:eastAsia="宋体" w:cstheme="minorBidi"/>
      <w:sz w:val="21"/>
      <w:szCs w:val="21"/>
    </w:rPr>
  </w:style>
  <w:style w:type="paragraph" w:styleId="a6">
    <w:name w:val="Title"/>
    <w:uiPriority w:val="6"/>
    <w:qFormat/>
    <w:rsid w:val="007F13E4"/>
    <w:pPr>
      <w:jc w:val="center"/>
    </w:pPr>
    <w:rPr>
      <w:rFonts w:eastAsia="宋体" w:cstheme="minorBidi"/>
      <w:b/>
      <w:sz w:val="32"/>
      <w:szCs w:val="32"/>
    </w:rPr>
  </w:style>
  <w:style w:type="character" w:styleId="a7">
    <w:name w:val="Strong"/>
    <w:uiPriority w:val="20"/>
    <w:qFormat/>
    <w:rsid w:val="007F13E4"/>
    <w:rPr>
      <w:b/>
      <w:w w:val="100"/>
      <w:sz w:val="21"/>
      <w:szCs w:val="21"/>
      <w:shd w:val="clear" w:color="auto" w:fill="auto"/>
    </w:rPr>
  </w:style>
  <w:style w:type="character" w:styleId="a8">
    <w:name w:val="Emphasis"/>
    <w:uiPriority w:val="18"/>
    <w:qFormat/>
    <w:rsid w:val="007F13E4"/>
    <w:rPr>
      <w:i/>
      <w:w w:val="100"/>
      <w:sz w:val="21"/>
      <w:szCs w:val="21"/>
      <w:shd w:val="clear" w:color="auto" w:fill="auto"/>
    </w:rPr>
  </w:style>
  <w:style w:type="paragraph" w:styleId="a9">
    <w:name w:val="No Spacing"/>
    <w:uiPriority w:val="5"/>
    <w:qFormat/>
    <w:rsid w:val="007F13E4"/>
    <w:pPr>
      <w:jc w:val="both"/>
    </w:pPr>
    <w:rPr>
      <w:rFonts w:eastAsia="宋体" w:cstheme="minorBidi"/>
      <w:sz w:val="21"/>
      <w:szCs w:val="21"/>
    </w:rPr>
  </w:style>
  <w:style w:type="character" w:customStyle="1" w:styleId="11">
    <w:name w:val="不明显强调1"/>
    <w:uiPriority w:val="17"/>
    <w:qFormat/>
    <w:rsid w:val="007F13E4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sid w:val="007F13E4"/>
    <w:rPr>
      <w:i/>
      <w:color w:val="5B9BD5"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rsid w:val="007F13E4"/>
    <w:pPr>
      <w:ind w:left="864" w:right="864"/>
      <w:jc w:val="center"/>
    </w:pPr>
    <w:rPr>
      <w:rFonts w:eastAsia="宋体" w:cstheme="minorBidi"/>
      <w:i/>
      <w:color w:val="404040"/>
      <w:sz w:val="21"/>
      <w:szCs w:val="21"/>
    </w:rPr>
  </w:style>
  <w:style w:type="paragraph" w:styleId="ab">
    <w:name w:val="Intense Quote"/>
    <w:uiPriority w:val="22"/>
    <w:qFormat/>
    <w:rsid w:val="007F13E4"/>
    <w:pPr>
      <w:ind w:left="950" w:right="950"/>
      <w:jc w:val="center"/>
    </w:pPr>
    <w:rPr>
      <w:rFonts w:eastAsia="宋体" w:cstheme="minorBidi"/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sid w:val="007F13E4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sid w:val="007F13E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sid w:val="007F13E4"/>
    <w:rPr>
      <w:b/>
      <w:i/>
      <w:w w:val="100"/>
      <w:sz w:val="21"/>
      <w:szCs w:val="21"/>
      <w:shd w:val="clear" w:color="auto" w:fill="auto"/>
    </w:rPr>
  </w:style>
  <w:style w:type="paragraph" w:styleId="ac">
    <w:name w:val="List Paragraph"/>
    <w:uiPriority w:val="26"/>
    <w:qFormat/>
    <w:rsid w:val="007F13E4"/>
    <w:pPr>
      <w:ind w:left="850"/>
      <w:jc w:val="both"/>
    </w:pPr>
    <w:rPr>
      <w:rFonts w:eastAsia="宋体" w:cstheme="minorBidi"/>
      <w:sz w:val="21"/>
      <w:szCs w:val="21"/>
    </w:rPr>
  </w:style>
  <w:style w:type="paragraph" w:customStyle="1" w:styleId="TOC1">
    <w:name w:val="TOC 标题1"/>
    <w:uiPriority w:val="27"/>
    <w:unhideWhenUsed/>
    <w:qFormat/>
    <w:rsid w:val="007F13E4"/>
    <w:rPr>
      <w:rFonts w:eastAsia="宋体" w:cstheme="minorBidi"/>
      <w:color w:val="2E74B5"/>
      <w:sz w:val="32"/>
      <w:szCs w:val="32"/>
    </w:rPr>
  </w:style>
  <w:style w:type="character" w:customStyle="1" w:styleId="Char0">
    <w:name w:val="页眉 Char"/>
    <w:basedOn w:val="a0"/>
    <w:link w:val="a4"/>
    <w:semiHidden/>
    <w:qFormat/>
    <w:rsid w:val="007F13E4"/>
    <w:rPr>
      <w:rFonts w:ascii="Times New Roman" w:eastAsia="Times New Roman" w:hAnsi="Times New Roman"/>
      <w:w w:val="100"/>
      <w:sz w:val="18"/>
      <w:szCs w:val="18"/>
      <w:shd w:val="clear" w:color="auto" w:fill="auto"/>
    </w:rPr>
  </w:style>
  <w:style w:type="character" w:customStyle="1" w:styleId="Char">
    <w:name w:val="页脚 Char"/>
    <w:basedOn w:val="a0"/>
    <w:link w:val="a3"/>
    <w:semiHidden/>
    <w:qFormat/>
    <w:rsid w:val="007F13E4"/>
    <w:rPr>
      <w:rFonts w:ascii="Times New Roman" w:eastAsia="Times New Roman" w:hAnsi="Times New Roman"/>
      <w:w w:val="100"/>
      <w:sz w:val="18"/>
      <w:szCs w:val="18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543</Characters>
  <Application>Microsoft Office Word</Application>
  <DocSecurity>0</DocSecurity>
  <Lines>4</Lines>
  <Paragraphs>1</Paragraphs>
  <ScaleCrop>false</ScaleCrop>
  <Company>微软中国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方维钦</cp:lastModifiedBy>
  <cp:revision>4</cp:revision>
  <cp:lastPrinted>2020-06-10T07:43:00Z</cp:lastPrinted>
  <dcterms:created xsi:type="dcterms:W3CDTF">2020-07-27T07:05:00Z</dcterms:created>
  <dcterms:modified xsi:type="dcterms:W3CDTF">2020-07-27T07:13:00Z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