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ind w:firstLine="2240" w:firstLineChars="800"/>
        <w:rPr>
          <w:rFonts w:hint="default" w:eastAsia="微软雅黑"/>
          <w:b w:val="0"/>
          <w:bCs/>
          <w:sz w:val="28"/>
          <w:szCs w:val="28"/>
          <w:lang w:val="en-US" w:eastAsia="zh-CN"/>
        </w:rPr>
      </w:pPr>
      <w:bookmarkStart w:id="0" w:name="_GoBack"/>
      <w:r>
        <w:rPr>
          <w:rFonts w:hint="eastAsia"/>
          <w:b w:val="0"/>
          <w:bCs/>
          <w:sz w:val="28"/>
          <w:szCs w:val="28"/>
        </w:rPr>
        <w:t>集美工业学校门禁建设</w:t>
      </w:r>
      <w:r>
        <w:rPr>
          <w:rFonts w:hint="eastAsia"/>
          <w:b w:val="0"/>
          <w:bCs/>
          <w:sz w:val="28"/>
          <w:szCs w:val="28"/>
          <w:lang w:val="en-US" w:eastAsia="zh-CN"/>
        </w:rPr>
        <w:t>报价</w:t>
      </w:r>
    </w:p>
    <w:bookmarkEnd w:id="0"/>
    <w:p>
      <w:pPr>
        <w:rPr>
          <w:b w:val="0"/>
          <w:bCs/>
          <w:sz w:val="28"/>
          <w:szCs w:val="28"/>
        </w:rPr>
      </w:pPr>
      <w:r>
        <w:rPr>
          <w:rFonts w:hint="eastAsia"/>
          <w:b w:val="0"/>
          <w:bCs/>
          <w:sz w:val="28"/>
          <w:szCs w:val="28"/>
        </w:rPr>
        <w:t>项目情况</w:t>
      </w:r>
    </w:p>
    <w:p>
      <w:pPr>
        <w:rPr>
          <w:sz w:val="24"/>
          <w:szCs w:val="24"/>
        </w:rPr>
      </w:pPr>
      <w:r>
        <w:rPr>
          <w:rFonts w:hint="eastAsia"/>
          <w:sz w:val="24"/>
          <w:szCs w:val="24"/>
        </w:rPr>
        <w:t>项目现状：现集美工业学校弘毅楼一楼共12个进出口（含电梯口1个+明毅楼2个），无门禁管控，师生可随时进出。为方便管理以及师生安全考虑，现将进出口进行门禁管控升级。</w:t>
      </w:r>
    </w:p>
    <w:p>
      <w:pPr>
        <w:rPr>
          <w:rFonts w:hint="eastAsia"/>
          <w:sz w:val="24"/>
          <w:szCs w:val="24"/>
        </w:rPr>
      </w:pPr>
      <w:r>
        <w:rPr>
          <w:rFonts w:hint="eastAsia"/>
          <w:sz w:val="24"/>
          <w:szCs w:val="24"/>
        </w:rPr>
        <w:drawing>
          <wp:anchor distT="0" distB="0" distL="114300" distR="114300" simplePos="0" relativeHeight="251658240" behindDoc="1" locked="0" layoutInCell="1" allowOverlap="1">
            <wp:simplePos x="0" y="0"/>
            <wp:positionH relativeFrom="column">
              <wp:posOffset>-28575</wp:posOffset>
            </wp:positionH>
            <wp:positionV relativeFrom="paragraph">
              <wp:posOffset>925830</wp:posOffset>
            </wp:positionV>
            <wp:extent cx="5274310" cy="3444240"/>
            <wp:effectExtent l="0" t="0" r="0" b="0"/>
            <wp:wrapTight wrapText="bothSides">
              <wp:wrapPolygon>
                <wp:start x="0" y="0"/>
                <wp:lineTo x="0" y="21504"/>
                <wp:lineTo x="21532" y="21504"/>
                <wp:lineTo x="21532" y="0"/>
                <wp:lineTo x="0" y="0"/>
              </wp:wrapPolygon>
            </wp:wrapTight>
            <wp:docPr id="1" name="图片 0" descr="微信图片_20220106110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20106110408.jpg"/>
                    <pic:cNvPicPr>
                      <a:picLocks noChangeAspect="1"/>
                    </pic:cNvPicPr>
                  </pic:nvPicPr>
                  <pic:blipFill>
                    <a:blip r:embed="rId4" cstate="print"/>
                    <a:stretch>
                      <a:fillRect/>
                    </a:stretch>
                  </pic:blipFill>
                  <pic:spPr>
                    <a:xfrm>
                      <a:off x="0" y="0"/>
                      <a:ext cx="5274310" cy="3444240"/>
                    </a:xfrm>
                    <a:prstGeom prst="rect">
                      <a:avLst/>
                    </a:prstGeom>
                  </pic:spPr>
                </pic:pic>
              </a:graphicData>
            </a:graphic>
          </wp:anchor>
        </w:drawing>
      </w:r>
      <w:r>
        <w:rPr>
          <w:rFonts w:hint="eastAsia"/>
          <w:sz w:val="24"/>
          <w:szCs w:val="24"/>
        </w:rPr>
        <w:t>项目需求：进出口在正常上课期间为常开状态，晚上9点（可根据需要灵活设置时间）以后进行关闭，需进入者凭授权卡刷卡进入，出口为门内开门按钮开门。晚上9点</w:t>
      </w:r>
      <w:r>
        <w:rPr>
          <w:sz w:val="24"/>
          <w:szCs w:val="24"/>
        </w:rPr>
        <w:t>钟过后由巡逻保安人工关门。</w:t>
      </w:r>
    </w:p>
    <w:p>
      <w:pPr>
        <w:rPr>
          <w:sz w:val="24"/>
          <w:szCs w:val="24"/>
        </w:rPr>
      </w:pPr>
      <w:r>
        <w:rPr>
          <w:rFonts w:hint="eastAsia"/>
          <w:sz w:val="24"/>
          <w:szCs w:val="24"/>
        </w:rPr>
        <w:t>升级事项：</w:t>
      </w:r>
    </w:p>
    <w:p>
      <w:pPr>
        <w:pStyle w:val="12"/>
        <w:numPr>
          <w:ilvl w:val="0"/>
          <w:numId w:val="1"/>
        </w:numPr>
        <w:ind w:firstLineChars="0"/>
        <w:rPr>
          <w:sz w:val="24"/>
          <w:szCs w:val="24"/>
        </w:rPr>
      </w:pPr>
      <w:r>
        <w:rPr>
          <w:rFonts w:hint="eastAsia"/>
          <w:sz w:val="24"/>
          <w:szCs w:val="24"/>
        </w:rPr>
        <w:t>新增磁力锁，门禁控制器，门禁读头，门禁电源，交换机等硬件设备。</w:t>
      </w:r>
    </w:p>
    <w:p>
      <w:pPr>
        <w:pStyle w:val="12"/>
        <w:numPr>
          <w:ilvl w:val="0"/>
          <w:numId w:val="1"/>
        </w:numPr>
        <w:ind w:firstLineChars="0"/>
        <w:rPr>
          <w:sz w:val="24"/>
          <w:szCs w:val="24"/>
        </w:rPr>
      </w:pPr>
      <w:r>
        <w:rPr>
          <w:rFonts w:hint="eastAsia"/>
          <w:sz w:val="24"/>
          <w:szCs w:val="24"/>
        </w:rPr>
        <w:t>配合软件给门禁授权卡并下发到控制器。</w:t>
      </w:r>
    </w:p>
    <w:p>
      <w:pPr>
        <w:pStyle w:val="12"/>
        <w:numPr>
          <w:ilvl w:val="0"/>
          <w:numId w:val="1"/>
        </w:numPr>
        <w:ind w:firstLineChars="0"/>
        <w:rPr>
          <w:sz w:val="24"/>
          <w:szCs w:val="24"/>
        </w:rPr>
      </w:pPr>
      <w:r>
        <w:rPr>
          <w:rFonts w:hint="eastAsia"/>
          <w:sz w:val="24"/>
          <w:szCs w:val="24"/>
        </w:rPr>
        <w:t>业主自备电脑安装软件使用，施工现场供网供电，安装软件电脑与设备控制器需同一局域网。</w:t>
      </w:r>
    </w:p>
    <w:p>
      <w:pPr>
        <w:pStyle w:val="12"/>
        <w:ind w:firstLine="0" w:firstLineChars="0"/>
        <w:rPr>
          <w:rFonts w:hint="eastAsia"/>
          <w:sz w:val="24"/>
          <w:szCs w:val="24"/>
        </w:rPr>
      </w:pPr>
      <w:r>
        <w:rPr>
          <w:rFonts w:hint="eastAsia"/>
          <w:sz w:val="24"/>
          <w:szCs w:val="24"/>
        </w:rPr>
        <w:t>4、</w:t>
      </w:r>
      <w:r>
        <w:rPr>
          <w:sz w:val="24"/>
          <w:szCs w:val="24"/>
        </w:rPr>
        <w:t>刷卡直接刷校园卡。</w:t>
      </w:r>
    </w:p>
    <w:p>
      <w:pPr>
        <w:pStyle w:val="12"/>
        <w:ind w:firstLine="0" w:firstLineChars="0"/>
        <w:rPr>
          <w:sz w:val="24"/>
          <w:szCs w:val="24"/>
        </w:rPr>
      </w:pPr>
      <w:r>
        <w:rPr>
          <w:sz w:val="24"/>
          <w:szCs w:val="24"/>
        </w:rPr>
        <w:drawing>
          <wp:anchor distT="0" distB="0" distL="114300" distR="114300" simplePos="0" relativeHeight="251660288" behindDoc="1" locked="0" layoutInCell="1" allowOverlap="1">
            <wp:simplePos x="0" y="0"/>
            <wp:positionH relativeFrom="column">
              <wp:posOffset>160020</wp:posOffset>
            </wp:positionH>
            <wp:positionV relativeFrom="paragraph">
              <wp:posOffset>626745</wp:posOffset>
            </wp:positionV>
            <wp:extent cx="4860290" cy="2864485"/>
            <wp:effectExtent l="0" t="0" r="31750" b="635"/>
            <wp:wrapTight wrapText="bothSides">
              <wp:wrapPolygon>
                <wp:start x="0" y="0"/>
                <wp:lineTo x="0" y="21490"/>
                <wp:lineTo x="21538" y="21490"/>
                <wp:lineTo x="21538" y="0"/>
                <wp:lineTo x="0" y="0"/>
              </wp:wrapPolygon>
            </wp:wrapTight>
            <wp:docPr id="12" name="图片 12" descr="微信图片_20220507100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20507100347"/>
                    <pic:cNvPicPr>
                      <a:picLocks noChangeAspect="1"/>
                    </pic:cNvPicPr>
                  </pic:nvPicPr>
                  <pic:blipFill>
                    <a:blip r:embed="rId5"/>
                    <a:stretch>
                      <a:fillRect/>
                    </a:stretch>
                  </pic:blipFill>
                  <pic:spPr>
                    <a:xfrm>
                      <a:off x="0" y="0"/>
                      <a:ext cx="4860290" cy="2864485"/>
                    </a:xfrm>
                    <a:prstGeom prst="rect">
                      <a:avLst/>
                    </a:prstGeom>
                  </pic:spPr>
                </pic:pic>
              </a:graphicData>
            </a:graphic>
          </wp:anchor>
        </w:drawing>
      </w:r>
      <w:r>
        <w:rPr>
          <w:rFonts w:hint="eastAsia"/>
          <w:sz w:val="24"/>
          <w:szCs w:val="24"/>
        </w:rPr>
        <w:t>诚信楼两边楼道无门禁管控，为加强安全管理，现将两边楼道加装楼道门及门禁，用于规定时间范围内进行管控。</w:t>
      </w:r>
    </w:p>
    <w:p>
      <w:pPr>
        <w:pStyle w:val="12"/>
        <w:ind w:firstLine="0" w:firstLineChars="0"/>
        <w:rPr>
          <w:sz w:val="24"/>
          <w:szCs w:val="24"/>
        </w:rPr>
      </w:pPr>
      <w:r>
        <w:rPr>
          <w:rFonts w:hint="eastAsia"/>
          <w:sz w:val="24"/>
          <w:szCs w:val="24"/>
        </w:rPr>
        <w:t>升级事项：</w:t>
      </w:r>
    </w:p>
    <w:p>
      <w:pPr>
        <w:pStyle w:val="12"/>
        <w:numPr>
          <w:ilvl w:val="0"/>
          <w:numId w:val="2"/>
        </w:numPr>
        <w:ind w:firstLine="480"/>
        <w:rPr>
          <w:sz w:val="24"/>
          <w:szCs w:val="24"/>
        </w:rPr>
      </w:pPr>
      <w:r>
        <w:rPr>
          <w:rFonts w:hint="eastAsia"/>
          <w:sz w:val="24"/>
          <w:szCs w:val="24"/>
        </w:rPr>
        <w:t>新增不锈钢楼道门。</w:t>
      </w:r>
    </w:p>
    <w:p>
      <w:pPr>
        <w:pStyle w:val="12"/>
        <w:numPr>
          <w:ilvl w:val="0"/>
          <w:numId w:val="2"/>
        </w:numPr>
        <w:ind w:firstLine="480"/>
        <w:rPr>
          <w:sz w:val="24"/>
          <w:szCs w:val="24"/>
        </w:rPr>
      </w:pPr>
      <w:r>
        <w:rPr>
          <w:rFonts w:hint="eastAsia"/>
          <w:sz w:val="24"/>
          <w:szCs w:val="24"/>
        </w:rPr>
        <w:t>新增磁力锁，门禁控制器，门禁读头，门禁电源，交换机等硬件设备。</w:t>
      </w:r>
    </w:p>
    <w:p>
      <w:pPr>
        <w:pStyle w:val="12"/>
        <w:numPr>
          <w:ilvl w:val="0"/>
          <w:numId w:val="2"/>
        </w:numPr>
        <w:ind w:firstLine="480"/>
        <w:rPr>
          <w:sz w:val="24"/>
          <w:szCs w:val="24"/>
        </w:rPr>
      </w:pPr>
      <w:r>
        <w:rPr>
          <w:rFonts w:hint="eastAsia"/>
          <w:sz w:val="24"/>
          <w:szCs w:val="24"/>
        </w:rPr>
        <w:t>施工现场供网供电，安装软件电脑与设备控制器需同一局域网。</w:t>
      </w:r>
    </w:p>
    <w:p>
      <w:pPr>
        <w:pStyle w:val="12"/>
        <w:ind w:firstLine="0" w:firstLineChars="0"/>
        <w:rPr>
          <w:sz w:val="24"/>
          <w:szCs w:val="24"/>
        </w:rPr>
      </w:pPr>
      <w:r>
        <w:rPr>
          <w:rFonts w:hint="eastAsia"/>
          <w:sz w:val="24"/>
          <w:szCs w:val="24"/>
        </w:rPr>
        <w:t>加装门设计效果如下图：</w:t>
      </w:r>
    </w:p>
    <w:p>
      <w:pPr>
        <w:pStyle w:val="12"/>
        <w:ind w:firstLine="0" w:firstLineChars="0"/>
        <w:rPr>
          <w:sz w:val="24"/>
          <w:szCs w:val="24"/>
        </w:rPr>
      </w:pPr>
      <w:r>
        <w:rPr>
          <w:rFonts w:hint="eastAsia"/>
          <w:sz w:val="24"/>
          <w:szCs w:val="24"/>
        </w:rPr>
        <w:drawing>
          <wp:anchor distT="0" distB="0" distL="114300" distR="114300" simplePos="0" relativeHeight="251659264" behindDoc="1" locked="0" layoutInCell="1" allowOverlap="1">
            <wp:simplePos x="0" y="0"/>
            <wp:positionH relativeFrom="column">
              <wp:posOffset>167005</wp:posOffset>
            </wp:positionH>
            <wp:positionV relativeFrom="paragraph">
              <wp:posOffset>79375</wp:posOffset>
            </wp:positionV>
            <wp:extent cx="4814570" cy="3367405"/>
            <wp:effectExtent l="0" t="0" r="31750" b="635"/>
            <wp:wrapTight wrapText="bothSides">
              <wp:wrapPolygon>
                <wp:start x="0" y="0"/>
                <wp:lineTo x="0" y="21506"/>
                <wp:lineTo x="21537" y="21506"/>
                <wp:lineTo x="21537" y="0"/>
                <wp:lineTo x="0" y="0"/>
              </wp:wrapPolygon>
            </wp:wrapTight>
            <wp:docPr id="13" name="图片 13" descr="微信图片_202205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微信图片_202205077"/>
                    <pic:cNvPicPr>
                      <a:picLocks noChangeAspect="1"/>
                    </pic:cNvPicPr>
                  </pic:nvPicPr>
                  <pic:blipFill>
                    <a:blip r:embed="rId6"/>
                    <a:stretch>
                      <a:fillRect/>
                    </a:stretch>
                  </pic:blipFill>
                  <pic:spPr>
                    <a:xfrm>
                      <a:off x="0" y="0"/>
                      <a:ext cx="4814570" cy="3367405"/>
                    </a:xfrm>
                    <a:prstGeom prst="rect">
                      <a:avLst/>
                    </a:prstGeom>
                  </pic:spPr>
                </pic:pic>
              </a:graphicData>
            </a:graphic>
          </wp:anchor>
        </w:drawing>
      </w:r>
    </w:p>
    <w:tbl>
      <w:tblPr>
        <w:tblStyle w:val="6"/>
        <w:tblW w:w="10433" w:type="dxa"/>
        <w:tblInd w:w="-1253" w:type="dxa"/>
        <w:tblLayout w:type="fixed"/>
        <w:tblCellMar>
          <w:top w:w="0" w:type="dxa"/>
          <w:left w:w="108" w:type="dxa"/>
          <w:bottom w:w="0" w:type="dxa"/>
          <w:right w:w="108" w:type="dxa"/>
        </w:tblCellMar>
      </w:tblPr>
      <w:tblGrid>
        <w:gridCol w:w="613"/>
        <w:gridCol w:w="1213"/>
        <w:gridCol w:w="244"/>
        <w:gridCol w:w="4671"/>
        <w:gridCol w:w="615"/>
        <w:gridCol w:w="735"/>
        <w:gridCol w:w="750"/>
        <w:gridCol w:w="870"/>
        <w:gridCol w:w="722"/>
      </w:tblGrid>
      <w:tr>
        <w:tblPrEx>
          <w:tblLayout w:type="fixed"/>
          <w:tblCellMar>
            <w:top w:w="0" w:type="dxa"/>
            <w:left w:w="108" w:type="dxa"/>
            <w:bottom w:w="0" w:type="dxa"/>
            <w:right w:w="108" w:type="dxa"/>
          </w:tblCellMar>
        </w:tblPrEx>
        <w:trPr>
          <w:trHeight w:val="557" w:hRule="atLeast"/>
        </w:trPr>
        <w:tc>
          <w:tcPr>
            <w:tcW w:w="10433" w:type="dxa"/>
            <w:gridSpan w:val="9"/>
            <w:tcBorders>
              <w:top w:val="single" w:color="auto" w:sz="4" w:space="0"/>
              <w:left w:val="single" w:color="auto" w:sz="4" w:space="0"/>
              <w:bottom w:val="single" w:color="auto" w:sz="4" w:space="0"/>
              <w:right w:val="single" w:color="000000" w:sz="4" w:space="0"/>
            </w:tcBorders>
            <w:shd w:val="clear" w:color="auto" w:fill="auto"/>
            <w:vAlign w:val="center"/>
          </w:tcPr>
          <w:p>
            <w:pPr>
              <w:adjustRightInd/>
              <w:snapToGrid/>
              <w:spacing w:after="0"/>
              <w:jc w:val="center"/>
              <w:rPr>
                <w:rFonts w:cs="Tahoma" w:asciiTheme="minorEastAsia" w:hAnsiTheme="minorEastAsia" w:eastAsiaTheme="minorEastAsia"/>
                <w:b/>
                <w:bCs/>
                <w:color w:val="000000"/>
                <w:sz w:val="24"/>
                <w:szCs w:val="24"/>
              </w:rPr>
            </w:pPr>
            <w:r>
              <w:rPr>
                <w:rFonts w:hint="eastAsia" w:cs="Tahoma" w:asciiTheme="minorEastAsia" w:hAnsiTheme="minorEastAsia" w:eastAsiaTheme="minorEastAsia"/>
                <w:b/>
                <w:bCs/>
                <w:color w:val="000000"/>
                <w:sz w:val="24"/>
                <w:szCs w:val="24"/>
              </w:rPr>
              <w:t>集美工业学校弘毅楼、诚信楼门禁配置清单</w:t>
            </w:r>
          </w:p>
        </w:tc>
      </w:tr>
      <w:tr>
        <w:tblPrEx>
          <w:tblLayout w:type="fixed"/>
          <w:tblCellMar>
            <w:top w:w="0" w:type="dxa"/>
            <w:left w:w="108" w:type="dxa"/>
            <w:bottom w:w="0" w:type="dxa"/>
            <w:right w:w="108" w:type="dxa"/>
          </w:tblCellMar>
        </w:tblPrEx>
        <w:trPr>
          <w:trHeight w:val="357" w:hRule="atLeast"/>
        </w:trPr>
        <w:tc>
          <w:tcPr>
            <w:tcW w:w="10433" w:type="dxa"/>
            <w:gridSpan w:val="9"/>
            <w:tcBorders>
              <w:top w:val="single" w:color="auto" w:sz="4" w:space="0"/>
              <w:left w:val="single" w:color="auto" w:sz="4" w:space="0"/>
              <w:bottom w:val="single" w:color="auto" w:sz="4" w:space="0"/>
              <w:right w:val="single" w:color="000000" w:sz="4" w:space="0"/>
            </w:tcBorders>
            <w:shd w:val="clear" w:color="auto" w:fill="D8D8D8" w:themeFill="background1" w:themeFillShade="D9"/>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A硬件设备</w:t>
            </w:r>
          </w:p>
        </w:tc>
      </w:tr>
      <w:tr>
        <w:tblPrEx>
          <w:tblLayout w:type="fixed"/>
          <w:tblCellMar>
            <w:top w:w="0" w:type="dxa"/>
            <w:left w:w="108" w:type="dxa"/>
            <w:bottom w:w="0" w:type="dxa"/>
            <w:right w:w="108" w:type="dxa"/>
          </w:tblCellMar>
        </w:tblPrEx>
        <w:trPr>
          <w:trHeight w:val="504"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序号</w:t>
            </w:r>
          </w:p>
        </w:tc>
        <w:tc>
          <w:tcPr>
            <w:tcW w:w="145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品名</w:t>
            </w:r>
          </w:p>
        </w:tc>
        <w:tc>
          <w:tcPr>
            <w:tcW w:w="4671"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参数</w:t>
            </w:r>
          </w:p>
        </w:tc>
        <w:tc>
          <w:tcPr>
            <w:tcW w:w="61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单位</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数量</w:t>
            </w:r>
          </w:p>
        </w:tc>
        <w:tc>
          <w:tcPr>
            <w:tcW w:w="7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单价</w:t>
            </w: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总价</w:t>
            </w: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备注</w:t>
            </w:r>
          </w:p>
        </w:tc>
      </w:tr>
      <w:tr>
        <w:tblPrEx>
          <w:tblLayout w:type="fixed"/>
          <w:tblCellMar>
            <w:top w:w="0" w:type="dxa"/>
            <w:left w:w="108" w:type="dxa"/>
            <w:bottom w:w="0" w:type="dxa"/>
            <w:right w:w="108" w:type="dxa"/>
          </w:tblCellMar>
        </w:tblPrEx>
        <w:trPr>
          <w:trHeight w:val="1602"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1</w:t>
            </w:r>
          </w:p>
        </w:tc>
        <w:tc>
          <w:tcPr>
            <w:tcW w:w="145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双门磁力锁</w:t>
            </w:r>
          </w:p>
        </w:tc>
        <w:tc>
          <w:tcPr>
            <w:tcW w:w="4671" w:type="dxa"/>
            <w:tcBorders>
              <w:top w:val="nil"/>
              <w:left w:val="nil"/>
              <w:bottom w:val="single" w:color="auto" w:sz="4" w:space="0"/>
              <w:right w:val="single" w:color="auto" w:sz="4" w:space="0"/>
            </w:tcBorders>
            <w:shd w:val="clear" w:color="auto" w:fill="auto"/>
            <w:vAlign w:val="center"/>
          </w:tcPr>
          <w:p>
            <w:pPr>
              <w:numPr>
                <w:ilvl w:val="0"/>
                <w:numId w:val="0"/>
              </w:numPr>
              <w:adjustRightInd/>
              <w:snapToGrid/>
              <w:spacing w:after="0"/>
              <w:ind w:leftChars="0"/>
              <w:jc w:val="left"/>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280KG双门标准型磁力锁（带电源指示灯）</w:t>
            </w:r>
            <w:r>
              <w:rPr>
                <w:rFonts w:hint="eastAsia" w:cs="Tahoma" w:asciiTheme="minorEastAsia" w:hAnsiTheme="minorEastAsia" w:eastAsiaTheme="minorEastAsia"/>
                <w:color w:val="000000"/>
                <w:sz w:val="24"/>
                <w:szCs w:val="24"/>
              </w:rPr>
              <w:br w:type="textWrapping"/>
            </w:r>
            <w:r>
              <w:rPr>
                <w:rFonts w:hint="eastAsia" w:cs="Tahoma" w:asciiTheme="minorEastAsia" w:hAnsiTheme="minorEastAsia" w:eastAsiaTheme="minorEastAsia"/>
                <w:color w:val="000000"/>
                <w:sz w:val="24"/>
                <w:szCs w:val="24"/>
              </w:rPr>
              <w:t>最大拉力</w:t>
            </w:r>
            <w:r>
              <w:rPr>
                <w:rFonts w:hint="default" w:ascii="Arial" w:hAnsi="Arial" w:cs="Arial" w:eastAsiaTheme="minorEastAsia"/>
                <w:color w:val="000000"/>
                <w:sz w:val="24"/>
                <w:szCs w:val="24"/>
              </w:rPr>
              <w:t>≥</w:t>
            </w:r>
            <w:r>
              <w:rPr>
                <w:rFonts w:hint="eastAsia" w:cs="Tahoma" w:asciiTheme="minorEastAsia" w:hAnsiTheme="minorEastAsia" w:eastAsiaTheme="minorEastAsia"/>
                <w:color w:val="000000"/>
                <w:sz w:val="24"/>
                <w:szCs w:val="24"/>
              </w:rPr>
              <w:t xml:space="preserve">280kg（600lbs）直线拉力       </w:t>
            </w:r>
            <w:r>
              <w:rPr>
                <w:rFonts w:hint="eastAsia" w:cs="Tahoma" w:asciiTheme="minorEastAsia" w:hAnsiTheme="minorEastAsia" w:eastAsiaTheme="minorEastAsia"/>
                <w:color w:val="000000"/>
                <w:sz w:val="24"/>
                <w:szCs w:val="24"/>
              </w:rPr>
              <w:br w:type="textWrapping"/>
            </w:r>
            <w:r>
              <w:rPr>
                <w:rFonts w:hint="eastAsia" w:cs="Tahoma" w:asciiTheme="minorEastAsia" w:hAnsiTheme="minorEastAsia" w:eastAsiaTheme="minorEastAsia"/>
                <w:color w:val="000000"/>
                <w:sz w:val="24"/>
                <w:szCs w:val="24"/>
              </w:rPr>
              <w:t xml:space="preserve">输入电压12V/24V </w:t>
            </w:r>
            <w:r>
              <w:rPr>
                <w:rFonts w:hint="eastAsia" w:cs="Tahoma" w:asciiTheme="minorEastAsia" w:hAnsiTheme="minorEastAsia" w:eastAsiaTheme="minorEastAsia"/>
                <w:color w:val="000000"/>
                <w:sz w:val="24"/>
                <w:szCs w:val="24"/>
              </w:rPr>
              <w:br w:type="textWrapping"/>
            </w:r>
            <w:r>
              <w:rPr>
                <w:rFonts w:hint="eastAsia" w:cs="Tahoma" w:asciiTheme="minorEastAsia" w:hAnsiTheme="minorEastAsia" w:eastAsiaTheme="minorEastAsia"/>
                <w:color w:val="000000"/>
                <w:sz w:val="24"/>
                <w:szCs w:val="24"/>
              </w:rPr>
              <w:t>工作电流12V450ma   24V240ma</w:t>
            </w:r>
            <w:r>
              <w:rPr>
                <w:rFonts w:hint="eastAsia" w:cs="Tahoma" w:asciiTheme="minorEastAsia" w:hAnsiTheme="minorEastAsia" w:eastAsiaTheme="minorEastAsia"/>
                <w:color w:val="000000"/>
                <w:sz w:val="24"/>
                <w:szCs w:val="24"/>
              </w:rPr>
              <w:br w:type="textWrapping"/>
            </w:r>
            <w:r>
              <w:rPr>
                <w:rFonts w:hint="eastAsia" w:cs="Tahoma" w:asciiTheme="minorEastAsia" w:hAnsiTheme="minorEastAsia" w:eastAsiaTheme="minorEastAsia"/>
                <w:color w:val="000000"/>
                <w:sz w:val="24"/>
                <w:szCs w:val="24"/>
              </w:rPr>
              <w:t>锁体尺寸：</w:t>
            </w:r>
            <w:r>
              <w:rPr>
                <w:rFonts w:hint="default" w:ascii="Arial" w:hAnsi="Arial" w:cs="Arial" w:eastAsiaTheme="minorEastAsia"/>
                <w:color w:val="000000"/>
                <w:sz w:val="24"/>
                <w:szCs w:val="24"/>
              </w:rPr>
              <w:t>≥</w:t>
            </w:r>
            <w:r>
              <w:rPr>
                <w:rFonts w:hint="eastAsia" w:cs="Tahoma" w:asciiTheme="minorEastAsia" w:hAnsiTheme="minorEastAsia" w:eastAsiaTheme="minorEastAsia"/>
                <w:color w:val="000000"/>
                <w:sz w:val="24"/>
                <w:szCs w:val="24"/>
              </w:rPr>
              <w:t xml:space="preserve">500L*47W*25Hmm   </w:t>
            </w:r>
            <w:r>
              <w:rPr>
                <w:rFonts w:hint="eastAsia" w:cs="Tahoma" w:asciiTheme="minorEastAsia" w:hAnsiTheme="minorEastAsia" w:eastAsiaTheme="minorEastAsia"/>
                <w:color w:val="000000"/>
                <w:sz w:val="24"/>
                <w:szCs w:val="24"/>
              </w:rPr>
              <w:br w:type="textWrapping"/>
            </w:r>
            <w:r>
              <w:rPr>
                <w:rFonts w:hint="eastAsia" w:cs="Tahoma" w:asciiTheme="minorEastAsia" w:hAnsiTheme="minorEastAsia" w:eastAsiaTheme="minorEastAsia"/>
                <w:color w:val="000000"/>
                <w:sz w:val="24"/>
                <w:szCs w:val="24"/>
              </w:rPr>
              <w:t>吸板尺寸：</w:t>
            </w:r>
            <w:r>
              <w:rPr>
                <w:rFonts w:hint="default" w:ascii="Arial" w:hAnsi="Arial" w:cs="Arial" w:eastAsiaTheme="minorEastAsia"/>
                <w:color w:val="000000"/>
                <w:sz w:val="24"/>
                <w:szCs w:val="24"/>
              </w:rPr>
              <w:t>≥</w:t>
            </w:r>
            <w:r>
              <w:rPr>
                <w:rFonts w:hint="eastAsia" w:cs="Tahoma" w:asciiTheme="minorEastAsia" w:hAnsiTheme="minorEastAsia" w:eastAsiaTheme="minorEastAsia"/>
                <w:color w:val="000000"/>
                <w:sz w:val="24"/>
                <w:szCs w:val="24"/>
              </w:rPr>
              <w:t>180L*38W*13Hmm</w:t>
            </w:r>
          </w:p>
        </w:tc>
        <w:tc>
          <w:tcPr>
            <w:tcW w:w="61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台</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11</w:t>
            </w:r>
          </w:p>
        </w:tc>
        <w:tc>
          <w:tcPr>
            <w:tcW w:w="7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trHeight w:val="2715"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2</w:t>
            </w:r>
          </w:p>
        </w:tc>
        <w:tc>
          <w:tcPr>
            <w:tcW w:w="145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单门磁力锁</w:t>
            </w:r>
          </w:p>
        </w:tc>
        <w:tc>
          <w:tcPr>
            <w:tcW w:w="4671" w:type="dxa"/>
            <w:tcBorders>
              <w:top w:val="nil"/>
              <w:left w:val="nil"/>
              <w:bottom w:val="single" w:color="auto" w:sz="4" w:space="0"/>
              <w:right w:val="single" w:color="auto" w:sz="4" w:space="0"/>
            </w:tcBorders>
            <w:shd w:val="clear" w:color="auto" w:fill="auto"/>
          </w:tcPr>
          <w:p>
            <w:pPr>
              <w:adjustRightInd/>
              <w:snapToGrid/>
              <w:spacing w:after="0"/>
              <w:jc w:val="both"/>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280KG单门标准磁力锁（带电源指示灯）</w:t>
            </w:r>
          </w:p>
          <w:p>
            <w:pPr>
              <w:adjustRightInd/>
              <w:snapToGrid/>
              <w:spacing w:after="0"/>
              <w:jc w:val="both"/>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最大拉力</w:t>
            </w:r>
            <w:r>
              <w:rPr>
                <w:rFonts w:hint="default" w:ascii="Arial" w:hAnsi="Arial" w:cs="Arial" w:eastAsiaTheme="minorEastAsia"/>
                <w:color w:val="000000"/>
                <w:sz w:val="24"/>
                <w:szCs w:val="24"/>
              </w:rPr>
              <w:t>≥</w:t>
            </w:r>
            <w:r>
              <w:rPr>
                <w:rFonts w:hint="eastAsia" w:cs="Tahoma" w:asciiTheme="minorEastAsia" w:hAnsiTheme="minorEastAsia" w:eastAsiaTheme="minorEastAsia"/>
                <w:color w:val="000000"/>
                <w:sz w:val="24"/>
                <w:szCs w:val="24"/>
              </w:rPr>
              <w:t xml:space="preserve">280kg（600lbs）直线拉力       </w:t>
            </w:r>
          </w:p>
          <w:p>
            <w:pPr>
              <w:adjustRightInd/>
              <w:snapToGrid/>
              <w:spacing w:after="0"/>
              <w:jc w:val="both"/>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 xml:space="preserve">输入电压12V/24V </w:t>
            </w:r>
          </w:p>
          <w:p>
            <w:pPr>
              <w:adjustRightInd/>
              <w:snapToGrid/>
              <w:spacing w:after="0"/>
              <w:jc w:val="both"/>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 xml:space="preserve">工作电流12V450ma   24V240ma </w:t>
            </w:r>
          </w:p>
          <w:p>
            <w:pPr>
              <w:adjustRightInd/>
              <w:snapToGrid/>
              <w:spacing w:after="0"/>
              <w:jc w:val="both"/>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锁体尺寸：</w:t>
            </w:r>
            <w:r>
              <w:rPr>
                <w:rFonts w:hint="default" w:ascii="Arial" w:hAnsi="Arial" w:cs="Arial" w:eastAsiaTheme="minorEastAsia"/>
                <w:color w:val="000000"/>
                <w:sz w:val="24"/>
                <w:szCs w:val="24"/>
              </w:rPr>
              <w:t>≥</w:t>
            </w:r>
            <w:r>
              <w:rPr>
                <w:rFonts w:hint="eastAsia" w:cs="Tahoma" w:asciiTheme="minorEastAsia" w:hAnsiTheme="minorEastAsia" w:eastAsiaTheme="minorEastAsia"/>
                <w:color w:val="000000"/>
                <w:sz w:val="24"/>
                <w:szCs w:val="24"/>
              </w:rPr>
              <w:t xml:space="preserve">250L*47W*25Hmm            </w:t>
            </w:r>
          </w:p>
          <w:p>
            <w:pPr>
              <w:adjustRightInd/>
              <w:snapToGrid/>
              <w:spacing w:after="0"/>
              <w:jc w:val="both"/>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吸板尺寸：</w:t>
            </w:r>
            <w:r>
              <w:rPr>
                <w:rFonts w:hint="default" w:ascii="Arial" w:hAnsi="Arial" w:cs="Arial" w:eastAsiaTheme="minorEastAsia"/>
                <w:color w:val="000000"/>
                <w:sz w:val="24"/>
                <w:szCs w:val="24"/>
              </w:rPr>
              <w:t>≥</w:t>
            </w:r>
            <w:r>
              <w:rPr>
                <w:rFonts w:hint="eastAsia" w:cs="Tahoma" w:asciiTheme="minorEastAsia" w:hAnsiTheme="minorEastAsia" w:eastAsiaTheme="minorEastAsia"/>
                <w:color w:val="000000"/>
                <w:sz w:val="24"/>
                <w:szCs w:val="24"/>
              </w:rPr>
              <w:t>180L*38W*13Hmm</w:t>
            </w:r>
          </w:p>
        </w:tc>
        <w:tc>
          <w:tcPr>
            <w:tcW w:w="61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台</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2</w:t>
            </w:r>
          </w:p>
        </w:tc>
        <w:tc>
          <w:tcPr>
            <w:tcW w:w="7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trHeight w:val="838"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3</w:t>
            </w:r>
          </w:p>
        </w:tc>
        <w:tc>
          <w:tcPr>
            <w:tcW w:w="145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锁支架</w:t>
            </w:r>
          </w:p>
        </w:tc>
        <w:tc>
          <w:tcPr>
            <w:tcW w:w="4671" w:type="dxa"/>
            <w:tcBorders>
              <w:top w:val="nil"/>
              <w:left w:val="nil"/>
              <w:bottom w:val="single" w:color="auto" w:sz="4" w:space="0"/>
              <w:right w:val="single" w:color="auto" w:sz="4" w:space="0"/>
            </w:tcBorders>
            <w:shd w:val="clear" w:color="auto" w:fill="auto"/>
            <w:vAlign w:val="center"/>
          </w:tcPr>
          <w:p>
            <w:pPr>
              <w:adjustRightInd/>
              <w:snapToGrid/>
              <w:spacing w:after="0"/>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　Z L字形磁力锁支架，配合磁力锁使用，专用于磁力锁不好固定的门。《180公斤和280公斤大小不一样》</w:t>
            </w:r>
          </w:p>
        </w:tc>
        <w:tc>
          <w:tcPr>
            <w:tcW w:w="61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只</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13</w:t>
            </w:r>
          </w:p>
        </w:tc>
        <w:tc>
          <w:tcPr>
            <w:tcW w:w="7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trHeight w:val="864"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4</w:t>
            </w:r>
          </w:p>
        </w:tc>
        <w:tc>
          <w:tcPr>
            <w:tcW w:w="145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四门控制卡</w:t>
            </w:r>
          </w:p>
        </w:tc>
        <w:tc>
          <w:tcPr>
            <w:tcW w:w="4671" w:type="dxa"/>
            <w:tcBorders>
              <w:top w:val="nil"/>
              <w:left w:val="nil"/>
              <w:bottom w:val="single" w:color="auto" w:sz="4" w:space="0"/>
              <w:right w:val="single" w:color="auto" w:sz="4" w:space="0"/>
            </w:tcBorders>
            <w:shd w:val="clear" w:color="auto" w:fill="auto"/>
            <w:vAlign w:val="center"/>
          </w:tcPr>
          <w:p>
            <w:pPr>
              <w:adjustRightInd/>
              <w:snapToGrid/>
              <w:spacing w:after="0"/>
              <w:rPr>
                <w:rFonts w:cs="Tahoma" w:asciiTheme="minorEastAsia" w:hAnsiTheme="minorEastAsia" w:eastAsiaTheme="minorEastAsia"/>
                <w:color w:val="000000" w:themeColor="text1"/>
                <w:sz w:val="24"/>
                <w:szCs w:val="24"/>
                <w14:textFill>
                  <w14:solidFill>
                    <w14:schemeClr w14:val="tx1"/>
                  </w14:solidFill>
                </w14:textFill>
              </w:rPr>
            </w:pPr>
            <w:r>
              <w:rPr>
                <w:rFonts w:hint="eastAsia" w:cs="Tahoma" w:asciiTheme="minorEastAsia" w:hAnsiTheme="minorEastAsia" w:eastAsiaTheme="minorEastAsia"/>
                <w:color w:val="000000" w:themeColor="text1"/>
                <w:sz w:val="24"/>
                <w:szCs w:val="24"/>
                <w14:textFill>
                  <w14:solidFill>
                    <w14:schemeClr w14:val="tx1"/>
                  </w14:solidFill>
                </w14:textFill>
              </w:rPr>
              <w:t>四门单向控制,2万张卡权限,10万条脱机存储记录,TCP/IP局域网广域网联网控制。</w:t>
            </w:r>
          </w:p>
          <w:p>
            <w:pPr>
              <w:adjustRightInd/>
              <w:snapToGrid/>
              <w:spacing w:after="0"/>
              <w:rPr>
                <w:rFonts w:cs="瀹嬩綋" w:asciiTheme="minorEastAsia" w:hAnsiTheme="minorEastAsia" w:eastAsiaTheme="minorEastAsia"/>
                <w:color w:val="000000" w:themeColor="text1"/>
                <w:sz w:val="24"/>
                <w:szCs w:val="24"/>
                <w:shd w:val="clear" w:color="auto" w:fill="FFFFFF"/>
                <w14:textFill>
                  <w14:solidFill>
                    <w14:schemeClr w14:val="tx1"/>
                  </w14:solidFill>
                </w14:textFill>
              </w:rPr>
            </w:pPr>
            <w:r>
              <w:rPr>
                <w:rFonts w:hint="eastAsia" w:cs="Tahoma" w:asciiTheme="minorEastAsia" w:hAnsiTheme="minorEastAsia" w:eastAsiaTheme="minorEastAsia"/>
                <w:color w:val="000000" w:themeColor="text1"/>
                <w:sz w:val="24"/>
                <w:szCs w:val="24"/>
                <w14:textFill>
                  <w14:solidFill>
                    <w14:schemeClr w14:val="tx1"/>
                  </w14:solidFill>
                </w14:textFill>
              </w:rPr>
              <w:t>功能：脱机运行、</w:t>
            </w:r>
            <w:r>
              <w:rPr>
                <w:rFonts w:cs="宋体" w:asciiTheme="minorEastAsia" w:hAnsiTheme="minorEastAsia" w:eastAsiaTheme="minorEastAsia"/>
                <w:color w:val="000000" w:themeColor="text1"/>
                <w:sz w:val="24"/>
                <w:szCs w:val="24"/>
                <w:shd w:val="clear" w:color="auto" w:fill="FFFFFF"/>
                <w14:textFill>
                  <w14:solidFill>
                    <w14:schemeClr w14:val="tx1"/>
                  </w14:solidFill>
                </w14:textFill>
              </w:rPr>
              <w:t>个性化时段管理</w:t>
            </w:r>
            <w:r>
              <w:rPr>
                <w:rFonts w:hint="eastAsia" w:cs="宋体" w:asciiTheme="minorEastAsia" w:hAnsiTheme="minorEastAsia" w:eastAsiaTheme="minorEastAsia"/>
                <w:color w:val="000000" w:themeColor="text1"/>
                <w:sz w:val="24"/>
                <w:szCs w:val="24"/>
                <w:shd w:val="clear" w:color="auto" w:fill="FFFFFF"/>
                <w14:textFill>
                  <w14:solidFill>
                    <w14:schemeClr w14:val="tx1"/>
                  </w14:solidFill>
                </w14:textFill>
              </w:rPr>
              <w:t>、消防联动、（暂不</w:t>
            </w:r>
            <w:r>
              <w:rPr>
                <w:rFonts w:cs="宋体" w:asciiTheme="minorEastAsia" w:hAnsiTheme="minorEastAsia" w:eastAsiaTheme="minorEastAsia"/>
                <w:color w:val="000000" w:themeColor="text1"/>
                <w:sz w:val="24"/>
                <w:szCs w:val="24"/>
                <w:shd w:val="clear" w:color="auto" w:fill="FFFFFF"/>
                <w14:textFill>
                  <w14:solidFill>
                    <w14:schemeClr w14:val="tx1"/>
                  </w14:solidFill>
                </w14:textFill>
              </w:rPr>
              <w:t>配置消防联动功能</w:t>
            </w:r>
            <w:r>
              <w:rPr>
                <w:rFonts w:hint="eastAsia" w:cs="宋体" w:asciiTheme="minorEastAsia" w:hAnsiTheme="minorEastAsia" w:eastAsiaTheme="minorEastAsia"/>
                <w:color w:val="000000" w:themeColor="text1"/>
                <w:sz w:val="24"/>
                <w:szCs w:val="24"/>
                <w:shd w:val="clear" w:color="auto" w:fill="FFFFFF"/>
                <w14:textFill>
                  <w14:solidFill>
                    <w14:schemeClr w14:val="tx1"/>
                  </w14:solidFill>
                </w14:textFill>
              </w:rPr>
              <w:t>）</w:t>
            </w:r>
            <w:r>
              <w:rPr>
                <w:rFonts w:cs="瀹嬩綋" w:asciiTheme="minorEastAsia" w:hAnsiTheme="minorEastAsia" w:eastAsiaTheme="minorEastAsia"/>
                <w:color w:val="000000" w:themeColor="text1"/>
                <w:sz w:val="24"/>
                <w:szCs w:val="24"/>
                <w:shd w:val="clear" w:color="auto" w:fill="FFFFFF"/>
                <w14:textFill>
                  <w14:solidFill>
                    <w14:schemeClr w14:val="tx1"/>
                  </w14:solidFill>
                </w14:textFill>
              </w:rPr>
              <w:t>强制常开及常闭</w:t>
            </w:r>
            <w:r>
              <w:rPr>
                <w:rFonts w:hint="eastAsia" w:cs="瀹嬩綋" w:asciiTheme="minorEastAsia" w:hAnsiTheme="minorEastAsia" w:eastAsiaTheme="minorEastAsia"/>
                <w:color w:val="000000" w:themeColor="text1"/>
                <w:sz w:val="24"/>
                <w:szCs w:val="24"/>
                <w:shd w:val="clear" w:color="auto" w:fill="FFFFFF"/>
                <w14:textFill>
                  <w14:solidFill>
                    <w14:schemeClr w14:val="tx1"/>
                  </w14:solidFill>
                </w14:textFill>
              </w:rPr>
              <w:t>、</w:t>
            </w:r>
            <w:r>
              <w:rPr>
                <w:rFonts w:cs="瀹嬩綋" w:asciiTheme="minorEastAsia" w:hAnsiTheme="minorEastAsia" w:eastAsiaTheme="minorEastAsia"/>
                <w:color w:val="000000" w:themeColor="text1"/>
                <w:sz w:val="24"/>
                <w:szCs w:val="24"/>
                <w:shd w:val="clear" w:color="auto" w:fill="FFFFFF"/>
                <w14:textFill>
                  <w14:solidFill>
                    <w14:schemeClr w14:val="tx1"/>
                  </w14:solidFill>
                </w14:textFill>
              </w:rPr>
              <w:t>反潜回 防尾随</w:t>
            </w:r>
            <w:r>
              <w:rPr>
                <w:rFonts w:hint="eastAsia" w:cs="瀹嬩綋" w:asciiTheme="minorEastAsia" w:hAnsiTheme="minorEastAsia" w:eastAsiaTheme="minorEastAsia"/>
                <w:color w:val="000000" w:themeColor="text1"/>
                <w:sz w:val="24"/>
                <w:szCs w:val="24"/>
                <w:shd w:val="clear" w:color="auto" w:fill="FFFFFF"/>
                <w14:textFill>
                  <w14:solidFill>
                    <w14:schemeClr w14:val="tx1"/>
                  </w14:solidFill>
                </w14:textFill>
              </w:rPr>
              <w:t>、</w:t>
            </w:r>
            <w:r>
              <w:rPr>
                <w:rFonts w:cs="瀹嬩綋" w:asciiTheme="minorEastAsia" w:hAnsiTheme="minorEastAsia" w:eastAsiaTheme="minorEastAsia"/>
                <w:color w:val="000000" w:themeColor="text1"/>
                <w:sz w:val="24"/>
                <w:szCs w:val="24"/>
                <w:shd w:val="clear" w:color="auto" w:fill="FFFFFF"/>
                <w14:textFill>
                  <w14:solidFill>
                    <w14:schemeClr w14:val="tx1"/>
                  </w14:solidFill>
                </w14:textFill>
              </w:rPr>
              <w:t>定时常开门 定时常闭门</w:t>
            </w:r>
            <w:r>
              <w:rPr>
                <w:rFonts w:hint="eastAsia" w:cs="瀹嬩綋" w:asciiTheme="minorEastAsia" w:hAnsiTheme="minorEastAsia" w:eastAsiaTheme="minorEastAsia"/>
                <w:color w:val="000000" w:themeColor="text1"/>
                <w:sz w:val="24"/>
                <w:szCs w:val="24"/>
                <w:shd w:val="clear" w:color="auto" w:fill="FFFFFF"/>
                <w14:textFill>
                  <w14:solidFill>
                    <w14:schemeClr w14:val="tx1"/>
                  </w14:solidFill>
                </w14:textFill>
              </w:rPr>
              <w:t>、</w:t>
            </w:r>
            <w:r>
              <w:rPr>
                <w:rFonts w:cs="瀹嬩綋" w:asciiTheme="minorEastAsia" w:hAnsiTheme="minorEastAsia" w:eastAsiaTheme="minorEastAsia"/>
                <w:color w:val="000000" w:themeColor="text1"/>
                <w:sz w:val="24"/>
                <w:szCs w:val="24"/>
                <w:shd w:val="clear" w:color="auto" w:fill="FFFFFF"/>
                <w14:textFill>
                  <w14:solidFill>
                    <w14:schemeClr w14:val="tx1"/>
                  </w14:solidFill>
                </w14:textFill>
              </w:rPr>
              <w:t>记录按钮事件 记录门开关事件</w:t>
            </w:r>
            <w:r>
              <w:rPr>
                <w:rFonts w:hint="eastAsia" w:cs="瀹嬩綋" w:asciiTheme="minorEastAsia" w:hAnsiTheme="minorEastAsia" w:eastAsiaTheme="minorEastAsia"/>
                <w:color w:val="000000" w:themeColor="text1"/>
                <w:sz w:val="24"/>
                <w:szCs w:val="24"/>
                <w:shd w:val="clear" w:color="auto" w:fill="FFFFFF"/>
                <w14:textFill>
                  <w14:solidFill>
                    <w14:schemeClr w14:val="tx1"/>
                  </w14:solidFill>
                </w14:textFill>
              </w:rPr>
              <w:t>、</w:t>
            </w:r>
            <w:r>
              <w:rPr>
                <w:rFonts w:cs="瀹嬩綋" w:asciiTheme="minorEastAsia" w:hAnsiTheme="minorEastAsia" w:eastAsiaTheme="minorEastAsia"/>
                <w:color w:val="000000" w:themeColor="text1"/>
                <w:sz w:val="24"/>
                <w:szCs w:val="24"/>
                <w:shd w:val="clear" w:color="auto" w:fill="FFFFFF"/>
                <w14:textFill>
                  <w14:solidFill>
                    <w14:schemeClr w14:val="tx1"/>
                  </w14:solidFill>
                </w14:textFill>
              </w:rPr>
              <w:t>门长时间未关闭报警</w:t>
            </w:r>
            <w:r>
              <w:rPr>
                <w:rFonts w:hint="eastAsia" w:cs="瀹嬩綋" w:asciiTheme="minorEastAsia" w:hAnsiTheme="minorEastAsia" w:eastAsiaTheme="minorEastAsia"/>
                <w:color w:val="000000" w:themeColor="text1"/>
                <w:sz w:val="24"/>
                <w:szCs w:val="24"/>
                <w:shd w:val="clear" w:color="auto" w:fill="FFFFFF"/>
                <w14:textFill>
                  <w14:solidFill>
                    <w14:schemeClr w14:val="tx1"/>
                  </w14:solidFill>
                </w14:textFill>
              </w:rPr>
              <w:t>、考勤、云服务器功能、灵活权限管理，远程开门、卡号隐藏、手机</w:t>
            </w:r>
            <w:r>
              <w:rPr>
                <w:rFonts w:hint="eastAsia" w:cs="宋体" w:asciiTheme="minorEastAsia" w:hAnsiTheme="minorEastAsia" w:eastAsiaTheme="minorEastAsia"/>
                <w:color w:val="000000" w:themeColor="text1"/>
                <w:sz w:val="24"/>
                <w:szCs w:val="24"/>
                <w:shd w:val="clear" w:color="auto" w:fill="FFFFFF"/>
                <w14:textFill>
                  <w14:solidFill>
                    <w14:schemeClr w14:val="tx1"/>
                  </w14:solidFill>
                </w14:textFill>
              </w:rPr>
              <w:t>APP</w:t>
            </w:r>
            <w:r>
              <w:rPr>
                <w:rFonts w:hint="eastAsia" w:cs="瀹嬩綋" w:asciiTheme="minorEastAsia" w:hAnsiTheme="minorEastAsia" w:eastAsiaTheme="minorEastAsia"/>
                <w:color w:val="000000" w:themeColor="text1"/>
                <w:sz w:val="24"/>
                <w:szCs w:val="24"/>
                <w:shd w:val="clear" w:color="auto" w:fill="FFFFFF"/>
                <w14:textFill>
                  <w14:solidFill>
                    <w14:schemeClr w14:val="tx1"/>
                  </w14:solidFill>
                </w14:textFill>
              </w:rPr>
              <w:t>开门、二代身份证录入、双卡认证功能、多次输错开门密码，强制等待、控制器通信失败报警。</w:t>
            </w:r>
          </w:p>
          <w:p>
            <w:pPr>
              <w:adjustRightInd/>
              <w:snapToGrid/>
              <w:spacing w:after="0"/>
              <w:rPr>
                <w:rFonts w:cs="瀹嬩綋" w:asciiTheme="minorEastAsia" w:hAnsiTheme="minorEastAsia" w:eastAsiaTheme="minorEastAsia"/>
                <w:color w:val="000000" w:themeColor="text1"/>
                <w:sz w:val="24"/>
                <w:szCs w:val="24"/>
                <w:shd w:val="clear" w:color="auto" w:fill="FFFFFF"/>
                <w14:textFill>
                  <w14:solidFill>
                    <w14:schemeClr w14:val="tx1"/>
                  </w14:solidFill>
                </w14:textFill>
              </w:rPr>
            </w:pPr>
            <w:r>
              <w:rPr>
                <w:rFonts w:hint="eastAsia" w:cs="瀹嬩綋" w:asciiTheme="minorEastAsia" w:hAnsiTheme="minorEastAsia" w:eastAsiaTheme="minorEastAsia"/>
                <w:color w:val="000000" w:themeColor="text1"/>
                <w:sz w:val="24"/>
                <w:szCs w:val="24"/>
                <w:shd w:val="clear" w:color="auto" w:fill="FFFFFF"/>
                <w14:textFill>
                  <w14:solidFill>
                    <w14:schemeClr w14:val="tx1"/>
                  </w14:solidFill>
                </w14:textFill>
              </w:rPr>
              <w:t>使用环境</w:t>
            </w:r>
            <w:r>
              <w:rPr>
                <w:rFonts w:hint="eastAsia" w:cs="宋体" w:asciiTheme="minorEastAsia" w:hAnsiTheme="minorEastAsia" w:eastAsiaTheme="minorEastAsia"/>
                <w:color w:val="000000" w:themeColor="text1"/>
                <w:sz w:val="24"/>
                <w:szCs w:val="24"/>
                <w:shd w:val="clear" w:color="auto" w:fill="FFFFFF"/>
                <w14:textFill>
                  <w14:solidFill>
                    <w14:schemeClr w14:val="tx1"/>
                  </w14:solidFill>
                </w14:textFill>
              </w:rPr>
              <w:t>：-40 至 70摄氏度建议 -35 至 65 摄氏度、10-90％RH，无冷凝</w:t>
            </w:r>
          </w:p>
        </w:tc>
        <w:tc>
          <w:tcPr>
            <w:tcW w:w="61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台</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2</w:t>
            </w:r>
          </w:p>
        </w:tc>
        <w:tc>
          <w:tcPr>
            <w:tcW w:w="7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trHeight w:val="864"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5</w:t>
            </w:r>
          </w:p>
        </w:tc>
        <w:tc>
          <w:tcPr>
            <w:tcW w:w="145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双门控制卡</w:t>
            </w:r>
          </w:p>
        </w:tc>
        <w:tc>
          <w:tcPr>
            <w:tcW w:w="4671" w:type="dxa"/>
            <w:tcBorders>
              <w:top w:val="nil"/>
              <w:left w:val="nil"/>
              <w:bottom w:val="single" w:color="auto" w:sz="4" w:space="0"/>
              <w:right w:val="single" w:color="auto" w:sz="4" w:space="0"/>
            </w:tcBorders>
            <w:shd w:val="clear" w:color="auto" w:fill="auto"/>
            <w:vAlign w:val="center"/>
          </w:tcPr>
          <w:p>
            <w:pPr>
              <w:adjustRightInd/>
              <w:snapToGrid/>
              <w:spacing w:after="0"/>
              <w:rPr>
                <w:rFonts w:cs="Tahoma" w:asciiTheme="minorEastAsia" w:hAnsiTheme="minorEastAsia" w:eastAsiaTheme="minorEastAsia"/>
                <w:color w:val="000000" w:themeColor="text1"/>
                <w:sz w:val="24"/>
                <w:szCs w:val="24"/>
                <w14:textFill>
                  <w14:solidFill>
                    <w14:schemeClr w14:val="tx1"/>
                  </w14:solidFill>
                </w14:textFill>
              </w:rPr>
            </w:pPr>
            <w:r>
              <w:rPr>
                <w:rFonts w:hint="eastAsia" w:cs="Tahoma" w:asciiTheme="minorEastAsia" w:hAnsiTheme="minorEastAsia" w:eastAsiaTheme="minorEastAsia"/>
                <w:color w:val="000000" w:themeColor="text1"/>
                <w:sz w:val="24"/>
                <w:szCs w:val="24"/>
                <w14:textFill>
                  <w14:solidFill>
                    <w14:schemeClr w14:val="tx1"/>
                  </w14:solidFill>
                </w14:textFill>
              </w:rPr>
              <w:t>双门双向控制,2万张卡管理权限,10万条脱机存储记录,TCP/IP局域网广域网联网控制,不含机箱电源</w:t>
            </w:r>
          </w:p>
          <w:p>
            <w:pPr>
              <w:adjustRightInd/>
              <w:snapToGrid/>
              <w:spacing w:after="0"/>
              <w:rPr>
                <w:rFonts w:cs="瀹嬩綋" w:asciiTheme="minorEastAsia" w:hAnsiTheme="minorEastAsia" w:eastAsiaTheme="minorEastAsia"/>
                <w:color w:val="000000" w:themeColor="text1"/>
                <w:sz w:val="24"/>
                <w:szCs w:val="24"/>
                <w:shd w:val="clear" w:color="auto" w:fill="FFFFFF"/>
                <w14:textFill>
                  <w14:solidFill>
                    <w14:schemeClr w14:val="tx1"/>
                  </w14:solidFill>
                </w14:textFill>
              </w:rPr>
            </w:pPr>
            <w:r>
              <w:rPr>
                <w:rFonts w:hint="eastAsia" w:cs="Tahoma" w:asciiTheme="minorEastAsia" w:hAnsiTheme="minorEastAsia" w:eastAsiaTheme="minorEastAsia"/>
                <w:color w:val="000000" w:themeColor="text1"/>
                <w:sz w:val="24"/>
                <w:szCs w:val="24"/>
                <w14:textFill>
                  <w14:solidFill>
                    <w14:schemeClr w14:val="tx1"/>
                  </w14:solidFill>
                </w14:textFill>
              </w:rPr>
              <w:t>功能：脱机运行、</w:t>
            </w:r>
            <w:r>
              <w:rPr>
                <w:rFonts w:cs="宋体" w:asciiTheme="minorEastAsia" w:hAnsiTheme="minorEastAsia" w:eastAsiaTheme="minorEastAsia"/>
                <w:color w:val="000000" w:themeColor="text1"/>
                <w:sz w:val="24"/>
                <w:szCs w:val="24"/>
                <w:shd w:val="clear" w:color="auto" w:fill="FFFFFF"/>
                <w14:textFill>
                  <w14:solidFill>
                    <w14:schemeClr w14:val="tx1"/>
                  </w14:solidFill>
                </w14:textFill>
              </w:rPr>
              <w:t>个性化时段管理</w:t>
            </w:r>
            <w:r>
              <w:rPr>
                <w:rFonts w:hint="eastAsia" w:cs="宋体" w:asciiTheme="minorEastAsia" w:hAnsiTheme="minorEastAsia" w:eastAsiaTheme="minorEastAsia"/>
                <w:color w:val="000000" w:themeColor="text1"/>
                <w:sz w:val="24"/>
                <w:szCs w:val="24"/>
                <w:shd w:val="clear" w:color="auto" w:fill="FFFFFF"/>
                <w14:textFill>
                  <w14:solidFill>
                    <w14:schemeClr w14:val="tx1"/>
                  </w14:solidFill>
                </w14:textFill>
              </w:rPr>
              <w:t>、消防联动、</w:t>
            </w:r>
            <w:r>
              <w:rPr>
                <w:rFonts w:cs="瀹嬩綋" w:asciiTheme="minorEastAsia" w:hAnsiTheme="minorEastAsia" w:eastAsiaTheme="minorEastAsia"/>
                <w:color w:val="000000" w:themeColor="text1"/>
                <w:sz w:val="24"/>
                <w:szCs w:val="24"/>
                <w:shd w:val="clear" w:color="auto" w:fill="FFFFFF"/>
                <w14:textFill>
                  <w14:solidFill>
                    <w14:schemeClr w14:val="tx1"/>
                  </w14:solidFill>
                </w14:textFill>
              </w:rPr>
              <w:t>强制常开及常闭</w:t>
            </w:r>
            <w:r>
              <w:rPr>
                <w:rFonts w:hint="eastAsia" w:cs="瀹嬩綋" w:asciiTheme="minorEastAsia" w:hAnsiTheme="minorEastAsia" w:eastAsiaTheme="minorEastAsia"/>
                <w:color w:val="000000" w:themeColor="text1"/>
                <w:sz w:val="24"/>
                <w:szCs w:val="24"/>
                <w:shd w:val="clear" w:color="auto" w:fill="FFFFFF"/>
                <w14:textFill>
                  <w14:solidFill>
                    <w14:schemeClr w14:val="tx1"/>
                  </w14:solidFill>
                </w14:textFill>
              </w:rPr>
              <w:t>、</w:t>
            </w:r>
            <w:r>
              <w:rPr>
                <w:rFonts w:cs="瀹嬩綋" w:asciiTheme="minorEastAsia" w:hAnsiTheme="minorEastAsia" w:eastAsiaTheme="minorEastAsia"/>
                <w:color w:val="000000" w:themeColor="text1"/>
                <w:sz w:val="24"/>
                <w:szCs w:val="24"/>
                <w:shd w:val="clear" w:color="auto" w:fill="FFFFFF"/>
                <w14:textFill>
                  <w14:solidFill>
                    <w14:schemeClr w14:val="tx1"/>
                  </w14:solidFill>
                </w14:textFill>
              </w:rPr>
              <w:t>反潜回 防尾随</w:t>
            </w:r>
            <w:r>
              <w:rPr>
                <w:rFonts w:hint="eastAsia" w:cs="瀹嬩綋" w:asciiTheme="minorEastAsia" w:hAnsiTheme="minorEastAsia" w:eastAsiaTheme="minorEastAsia"/>
                <w:color w:val="000000" w:themeColor="text1"/>
                <w:sz w:val="24"/>
                <w:szCs w:val="24"/>
                <w:shd w:val="clear" w:color="auto" w:fill="FFFFFF"/>
                <w14:textFill>
                  <w14:solidFill>
                    <w14:schemeClr w14:val="tx1"/>
                  </w14:solidFill>
                </w14:textFill>
              </w:rPr>
              <w:t>、</w:t>
            </w:r>
            <w:r>
              <w:rPr>
                <w:rFonts w:cs="瀹嬩綋" w:asciiTheme="minorEastAsia" w:hAnsiTheme="minorEastAsia" w:eastAsiaTheme="minorEastAsia"/>
                <w:color w:val="000000" w:themeColor="text1"/>
                <w:sz w:val="24"/>
                <w:szCs w:val="24"/>
                <w:shd w:val="clear" w:color="auto" w:fill="FFFFFF"/>
                <w14:textFill>
                  <w14:solidFill>
                    <w14:schemeClr w14:val="tx1"/>
                  </w14:solidFill>
                </w14:textFill>
              </w:rPr>
              <w:t>定时常开门 定时常闭门</w:t>
            </w:r>
            <w:r>
              <w:rPr>
                <w:rFonts w:hint="eastAsia" w:cs="瀹嬩綋" w:asciiTheme="minorEastAsia" w:hAnsiTheme="minorEastAsia" w:eastAsiaTheme="minorEastAsia"/>
                <w:color w:val="000000" w:themeColor="text1"/>
                <w:sz w:val="24"/>
                <w:szCs w:val="24"/>
                <w:shd w:val="clear" w:color="auto" w:fill="FFFFFF"/>
                <w14:textFill>
                  <w14:solidFill>
                    <w14:schemeClr w14:val="tx1"/>
                  </w14:solidFill>
                </w14:textFill>
              </w:rPr>
              <w:t>、</w:t>
            </w:r>
            <w:r>
              <w:rPr>
                <w:rFonts w:cs="瀹嬩綋" w:asciiTheme="minorEastAsia" w:hAnsiTheme="minorEastAsia" w:eastAsiaTheme="minorEastAsia"/>
                <w:color w:val="000000" w:themeColor="text1"/>
                <w:sz w:val="24"/>
                <w:szCs w:val="24"/>
                <w:shd w:val="clear" w:color="auto" w:fill="FFFFFF"/>
                <w14:textFill>
                  <w14:solidFill>
                    <w14:schemeClr w14:val="tx1"/>
                  </w14:solidFill>
                </w14:textFill>
              </w:rPr>
              <w:t>记录按钮事件 记录门开关事件</w:t>
            </w:r>
            <w:r>
              <w:rPr>
                <w:rFonts w:hint="eastAsia" w:cs="瀹嬩綋" w:asciiTheme="minorEastAsia" w:hAnsiTheme="minorEastAsia" w:eastAsiaTheme="minorEastAsia"/>
                <w:color w:val="000000" w:themeColor="text1"/>
                <w:sz w:val="24"/>
                <w:szCs w:val="24"/>
                <w:shd w:val="clear" w:color="auto" w:fill="FFFFFF"/>
                <w14:textFill>
                  <w14:solidFill>
                    <w14:schemeClr w14:val="tx1"/>
                  </w14:solidFill>
                </w14:textFill>
              </w:rPr>
              <w:t>、</w:t>
            </w:r>
            <w:r>
              <w:rPr>
                <w:rFonts w:cs="瀹嬩綋" w:asciiTheme="minorEastAsia" w:hAnsiTheme="minorEastAsia" w:eastAsiaTheme="minorEastAsia"/>
                <w:color w:val="000000" w:themeColor="text1"/>
                <w:sz w:val="24"/>
                <w:szCs w:val="24"/>
                <w:shd w:val="clear" w:color="auto" w:fill="FFFFFF"/>
                <w14:textFill>
                  <w14:solidFill>
                    <w14:schemeClr w14:val="tx1"/>
                  </w14:solidFill>
                </w14:textFill>
              </w:rPr>
              <w:t>门长时间未关闭报警</w:t>
            </w:r>
            <w:r>
              <w:rPr>
                <w:rFonts w:hint="eastAsia" w:cs="瀹嬩綋" w:asciiTheme="minorEastAsia" w:hAnsiTheme="minorEastAsia" w:eastAsiaTheme="minorEastAsia"/>
                <w:color w:val="000000" w:themeColor="text1"/>
                <w:sz w:val="24"/>
                <w:szCs w:val="24"/>
                <w:shd w:val="clear" w:color="auto" w:fill="FFFFFF"/>
                <w14:textFill>
                  <w14:solidFill>
                    <w14:schemeClr w14:val="tx1"/>
                  </w14:solidFill>
                </w14:textFill>
              </w:rPr>
              <w:t>、考勤、云服务器功能、灵活权限管理，远程开门、卡号隐藏、手机</w:t>
            </w:r>
            <w:r>
              <w:rPr>
                <w:rFonts w:hint="eastAsia" w:cs="宋体" w:asciiTheme="minorEastAsia" w:hAnsiTheme="minorEastAsia" w:eastAsiaTheme="minorEastAsia"/>
                <w:color w:val="000000" w:themeColor="text1"/>
                <w:sz w:val="24"/>
                <w:szCs w:val="24"/>
                <w:shd w:val="clear" w:color="auto" w:fill="FFFFFF"/>
                <w14:textFill>
                  <w14:solidFill>
                    <w14:schemeClr w14:val="tx1"/>
                  </w14:solidFill>
                </w14:textFill>
              </w:rPr>
              <w:t>APP</w:t>
            </w:r>
            <w:r>
              <w:rPr>
                <w:rFonts w:hint="eastAsia" w:cs="瀹嬩綋" w:asciiTheme="minorEastAsia" w:hAnsiTheme="minorEastAsia" w:eastAsiaTheme="minorEastAsia"/>
                <w:color w:val="000000" w:themeColor="text1"/>
                <w:sz w:val="24"/>
                <w:szCs w:val="24"/>
                <w:shd w:val="clear" w:color="auto" w:fill="FFFFFF"/>
                <w14:textFill>
                  <w14:solidFill>
                    <w14:schemeClr w14:val="tx1"/>
                  </w14:solidFill>
                </w14:textFill>
              </w:rPr>
              <w:t>开门、二代身份证录入、双卡认证功能、多次输错开门密码，强制等待、控制器通信失败报警。</w:t>
            </w:r>
          </w:p>
          <w:p>
            <w:pPr>
              <w:adjustRightInd/>
              <w:snapToGrid/>
              <w:spacing w:after="0"/>
              <w:rPr>
                <w:rFonts w:cs="Tahoma" w:asciiTheme="minorEastAsia" w:hAnsiTheme="minorEastAsia" w:eastAsiaTheme="minorEastAsia"/>
                <w:color w:val="000000" w:themeColor="text1"/>
                <w:sz w:val="24"/>
                <w:szCs w:val="24"/>
                <w14:textFill>
                  <w14:solidFill>
                    <w14:schemeClr w14:val="tx1"/>
                  </w14:solidFill>
                </w14:textFill>
              </w:rPr>
            </w:pPr>
            <w:r>
              <w:rPr>
                <w:rFonts w:hint="eastAsia" w:cs="瀹嬩綋" w:asciiTheme="minorEastAsia" w:hAnsiTheme="minorEastAsia" w:eastAsiaTheme="minorEastAsia"/>
                <w:color w:val="000000" w:themeColor="text1"/>
                <w:sz w:val="24"/>
                <w:szCs w:val="24"/>
                <w:shd w:val="clear" w:color="auto" w:fill="FFFFFF"/>
                <w14:textFill>
                  <w14:solidFill>
                    <w14:schemeClr w14:val="tx1"/>
                  </w14:solidFill>
                </w14:textFill>
              </w:rPr>
              <w:t>使用环境</w:t>
            </w:r>
            <w:r>
              <w:rPr>
                <w:rFonts w:hint="eastAsia" w:cs="宋体" w:asciiTheme="minorEastAsia" w:hAnsiTheme="minorEastAsia" w:eastAsiaTheme="minorEastAsia"/>
                <w:color w:val="000000" w:themeColor="text1"/>
                <w:sz w:val="24"/>
                <w:szCs w:val="24"/>
                <w:shd w:val="clear" w:color="auto" w:fill="FFFFFF"/>
                <w14:textFill>
                  <w14:solidFill>
                    <w14:schemeClr w14:val="tx1"/>
                  </w14:solidFill>
                </w14:textFill>
              </w:rPr>
              <w:t>：-40 至 70摄氏度建议 -35 至 65 摄氏度、10-90％RH，无冷凝</w:t>
            </w:r>
          </w:p>
        </w:tc>
        <w:tc>
          <w:tcPr>
            <w:tcW w:w="61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台</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2</w:t>
            </w:r>
          </w:p>
        </w:tc>
        <w:tc>
          <w:tcPr>
            <w:tcW w:w="7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trHeight w:val="416"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6</w:t>
            </w:r>
          </w:p>
        </w:tc>
        <w:tc>
          <w:tcPr>
            <w:tcW w:w="145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单门控制卡</w:t>
            </w:r>
          </w:p>
        </w:tc>
        <w:tc>
          <w:tcPr>
            <w:tcW w:w="4671" w:type="dxa"/>
            <w:tcBorders>
              <w:top w:val="nil"/>
              <w:left w:val="nil"/>
              <w:bottom w:val="single" w:color="auto" w:sz="4" w:space="0"/>
              <w:right w:val="single" w:color="auto" w:sz="4" w:space="0"/>
            </w:tcBorders>
            <w:shd w:val="clear" w:color="auto" w:fill="auto"/>
            <w:vAlign w:val="center"/>
          </w:tcPr>
          <w:p>
            <w:pPr>
              <w:adjustRightInd/>
              <w:snapToGrid/>
              <w:spacing w:after="0"/>
              <w:rPr>
                <w:rFonts w:cs="Tahoma" w:asciiTheme="minorEastAsia" w:hAnsiTheme="minorEastAsia" w:eastAsiaTheme="minorEastAsia"/>
                <w:color w:val="000000" w:themeColor="text1"/>
                <w:sz w:val="24"/>
                <w:szCs w:val="24"/>
                <w14:textFill>
                  <w14:solidFill>
                    <w14:schemeClr w14:val="tx1"/>
                  </w14:solidFill>
                </w14:textFill>
              </w:rPr>
            </w:pPr>
            <w:r>
              <w:rPr>
                <w:rFonts w:hint="eastAsia" w:cs="Tahoma" w:asciiTheme="minorEastAsia" w:hAnsiTheme="minorEastAsia" w:eastAsiaTheme="minorEastAsia"/>
                <w:color w:val="000000" w:themeColor="text1"/>
                <w:sz w:val="24"/>
                <w:szCs w:val="24"/>
                <w14:textFill>
                  <w14:solidFill>
                    <w14:schemeClr w14:val="tx1"/>
                  </w14:solidFill>
                </w14:textFill>
              </w:rPr>
              <w:t>单门双向控制,2万张卡管理权限,10万条脱机存储记录,TCP/IP局域网广域网联网控制,不含机箱电源</w:t>
            </w:r>
          </w:p>
          <w:p>
            <w:pPr>
              <w:adjustRightInd/>
              <w:snapToGrid/>
              <w:spacing w:after="0"/>
              <w:rPr>
                <w:rFonts w:cs="瀹嬩綋" w:asciiTheme="minorEastAsia" w:hAnsiTheme="minorEastAsia" w:eastAsiaTheme="minorEastAsia"/>
                <w:color w:val="000000" w:themeColor="text1"/>
                <w:sz w:val="24"/>
                <w:szCs w:val="24"/>
                <w:shd w:val="clear" w:color="auto" w:fill="FFFFFF"/>
                <w14:textFill>
                  <w14:solidFill>
                    <w14:schemeClr w14:val="tx1"/>
                  </w14:solidFill>
                </w14:textFill>
              </w:rPr>
            </w:pPr>
            <w:r>
              <w:rPr>
                <w:rFonts w:hint="eastAsia" w:cs="Tahoma" w:asciiTheme="minorEastAsia" w:hAnsiTheme="minorEastAsia" w:eastAsiaTheme="minorEastAsia"/>
                <w:color w:val="000000" w:themeColor="text1"/>
                <w:sz w:val="24"/>
                <w:szCs w:val="24"/>
                <w14:textFill>
                  <w14:solidFill>
                    <w14:schemeClr w14:val="tx1"/>
                  </w14:solidFill>
                </w14:textFill>
              </w:rPr>
              <w:t>功能：脱机运行、</w:t>
            </w:r>
            <w:r>
              <w:rPr>
                <w:rFonts w:cs="宋体" w:asciiTheme="minorEastAsia" w:hAnsiTheme="minorEastAsia" w:eastAsiaTheme="minorEastAsia"/>
                <w:color w:val="000000" w:themeColor="text1"/>
                <w:sz w:val="24"/>
                <w:szCs w:val="24"/>
                <w:shd w:val="clear" w:color="auto" w:fill="FFFFFF"/>
                <w14:textFill>
                  <w14:solidFill>
                    <w14:schemeClr w14:val="tx1"/>
                  </w14:solidFill>
                </w14:textFill>
              </w:rPr>
              <w:t>个性化时段管理</w:t>
            </w:r>
            <w:r>
              <w:rPr>
                <w:rFonts w:hint="eastAsia" w:cs="宋体" w:asciiTheme="minorEastAsia" w:hAnsiTheme="minorEastAsia" w:eastAsiaTheme="minorEastAsia"/>
                <w:color w:val="000000" w:themeColor="text1"/>
                <w:sz w:val="24"/>
                <w:szCs w:val="24"/>
                <w:shd w:val="clear" w:color="auto" w:fill="FFFFFF"/>
                <w14:textFill>
                  <w14:solidFill>
                    <w14:schemeClr w14:val="tx1"/>
                  </w14:solidFill>
                </w14:textFill>
              </w:rPr>
              <w:t>、消防联动、</w:t>
            </w:r>
            <w:r>
              <w:rPr>
                <w:rFonts w:cs="瀹嬩綋" w:asciiTheme="minorEastAsia" w:hAnsiTheme="minorEastAsia" w:eastAsiaTheme="minorEastAsia"/>
                <w:color w:val="000000" w:themeColor="text1"/>
                <w:sz w:val="24"/>
                <w:szCs w:val="24"/>
                <w:shd w:val="clear" w:color="auto" w:fill="FFFFFF"/>
                <w14:textFill>
                  <w14:solidFill>
                    <w14:schemeClr w14:val="tx1"/>
                  </w14:solidFill>
                </w14:textFill>
              </w:rPr>
              <w:t>强制常开及常闭</w:t>
            </w:r>
            <w:r>
              <w:rPr>
                <w:rFonts w:hint="eastAsia" w:cs="瀹嬩綋" w:asciiTheme="minorEastAsia" w:hAnsiTheme="minorEastAsia" w:eastAsiaTheme="minorEastAsia"/>
                <w:color w:val="000000" w:themeColor="text1"/>
                <w:sz w:val="24"/>
                <w:szCs w:val="24"/>
                <w:shd w:val="clear" w:color="auto" w:fill="FFFFFF"/>
                <w14:textFill>
                  <w14:solidFill>
                    <w14:schemeClr w14:val="tx1"/>
                  </w14:solidFill>
                </w14:textFill>
              </w:rPr>
              <w:t>、</w:t>
            </w:r>
            <w:r>
              <w:rPr>
                <w:rFonts w:cs="瀹嬩綋" w:asciiTheme="minorEastAsia" w:hAnsiTheme="minorEastAsia" w:eastAsiaTheme="minorEastAsia"/>
                <w:color w:val="000000" w:themeColor="text1"/>
                <w:sz w:val="24"/>
                <w:szCs w:val="24"/>
                <w:shd w:val="clear" w:color="auto" w:fill="FFFFFF"/>
                <w14:textFill>
                  <w14:solidFill>
                    <w14:schemeClr w14:val="tx1"/>
                  </w14:solidFill>
                </w14:textFill>
              </w:rPr>
              <w:t>反潜回 防尾随</w:t>
            </w:r>
            <w:r>
              <w:rPr>
                <w:rFonts w:hint="eastAsia" w:cs="瀹嬩綋" w:asciiTheme="minorEastAsia" w:hAnsiTheme="minorEastAsia" w:eastAsiaTheme="minorEastAsia"/>
                <w:color w:val="000000" w:themeColor="text1"/>
                <w:sz w:val="24"/>
                <w:szCs w:val="24"/>
                <w:shd w:val="clear" w:color="auto" w:fill="FFFFFF"/>
                <w14:textFill>
                  <w14:solidFill>
                    <w14:schemeClr w14:val="tx1"/>
                  </w14:solidFill>
                </w14:textFill>
              </w:rPr>
              <w:t>、</w:t>
            </w:r>
            <w:r>
              <w:rPr>
                <w:rFonts w:cs="瀹嬩綋" w:asciiTheme="minorEastAsia" w:hAnsiTheme="minorEastAsia" w:eastAsiaTheme="minorEastAsia"/>
                <w:color w:val="000000" w:themeColor="text1"/>
                <w:sz w:val="24"/>
                <w:szCs w:val="24"/>
                <w:shd w:val="clear" w:color="auto" w:fill="FFFFFF"/>
                <w14:textFill>
                  <w14:solidFill>
                    <w14:schemeClr w14:val="tx1"/>
                  </w14:solidFill>
                </w14:textFill>
              </w:rPr>
              <w:t>定时常开门 定时常闭门</w:t>
            </w:r>
            <w:r>
              <w:rPr>
                <w:rFonts w:hint="eastAsia" w:cs="瀹嬩綋" w:asciiTheme="minorEastAsia" w:hAnsiTheme="minorEastAsia" w:eastAsiaTheme="minorEastAsia"/>
                <w:color w:val="000000" w:themeColor="text1"/>
                <w:sz w:val="24"/>
                <w:szCs w:val="24"/>
                <w:shd w:val="clear" w:color="auto" w:fill="FFFFFF"/>
                <w14:textFill>
                  <w14:solidFill>
                    <w14:schemeClr w14:val="tx1"/>
                  </w14:solidFill>
                </w14:textFill>
              </w:rPr>
              <w:t>、</w:t>
            </w:r>
            <w:r>
              <w:rPr>
                <w:rFonts w:cs="瀹嬩綋" w:asciiTheme="minorEastAsia" w:hAnsiTheme="minorEastAsia" w:eastAsiaTheme="minorEastAsia"/>
                <w:color w:val="000000" w:themeColor="text1"/>
                <w:sz w:val="24"/>
                <w:szCs w:val="24"/>
                <w:shd w:val="clear" w:color="auto" w:fill="FFFFFF"/>
                <w14:textFill>
                  <w14:solidFill>
                    <w14:schemeClr w14:val="tx1"/>
                  </w14:solidFill>
                </w14:textFill>
              </w:rPr>
              <w:t>记录按钮事件 记录门开关事件</w:t>
            </w:r>
            <w:r>
              <w:rPr>
                <w:rFonts w:hint="eastAsia" w:cs="瀹嬩綋" w:asciiTheme="minorEastAsia" w:hAnsiTheme="minorEastAsia" w:eastAsiaTheme="minorEastAsia"/>
                <w:color w:val="000000" w:themeColor="text1"/>
                <w:sz w:val="24"/>
                <w:szCs w:val="24"/>
                <w:shd w:val="clear" w:color="auto" w:fill="FFFFFF"/>
                <w14:textFill>
                  <w14:solidFill>
                    <w14:schemeClr w14:val="tx1"/>
                  </w14:solidFill>
                </w14:textFill>
              </w:rPr>
              <w:t>、</w:t>
            </w:r>
            <w:r>
              <w:rPr>
                <w:rFonts w:cs="瀹嬩綋" w:asciiTheme="minorEastAsia" w:hAnsiTheme="minorEastAsia" w:eastAsiaTheme="minorEastAsia"/>
                <w:color w:val="000000" w:themeColor="text1"/>
                <w:sz w:val="24"/>
                <w:szCs w:val="24"/>
                <w:shd w:val="clear" w:color="auto" w:fill="FFFFFF"/>
                <w14:textFill>
                  <w14:solidFill>
                    <w14:schemeClr w14:val="tx1"/>
                  </w14:solidFill>
                </w14:textFill>
              </w:rPr>
              <w:t>门长时间未关闭报警</w:t>
            </w:r>
            <w:r>
              <w:rPr>
                <w:rFonts w:hint="eastAsia" w:cs="瀹嬩綋" w:asciiTheme="minorEastAsia" w:hAnsiTheme="minorEastAsia" w:eastAsiaTheme="minorEastAsia"/>
                <w:color w:val="000000" w:themeColor="text1"/>
                <w:sz w:val="24"/>
                <w:szCs w:val="24"/>
                <w:shd w:val="clear" w:color="auto" w:fill="FFFFFF"/>
                <w14:textFill>
                  <w14:solidFill>
                    <w14:schemeClr w14:val="tx1"/>
                  </w14:solidFill>
                </w14:textFill>
              </w:rPr>
              <w:t>、考勤、云服务器功能、灵活权限管理，远程开门、卡号隐藏、手机</w:t>
            </w:r>
            <w:r>
              <w:rPr>
                <w:rFonts w:hint="eastAsia" w:cs="宋体" w:asciiTheme="minorEastAsia" w:hAnsiTheme="minorEastAsia" w:eastAsiaTheme="minorEastAsia"/>
                <w:color w:val="000000" w:themeColor="text1"/>
                <w:sz w:val="24"/>
                <w:szCs w:val="24"/>
                <w:shd w:val="clear" w:color="auto" w:fill="FFFFFF"/>
                <w14:textFill>
                  <w14:solidFill>
                    <w14:schemeClr w14:val="tx1"/>
                  </w14:solidFill>
                </w14:textFill>
              </w:rPr>
              <w:t>APP</w:t>
            </w:r>
            <w:r>
              <w:rPr>
                <w:rFonts w:hint="eastAsia" w:cs="瀹嬩綋" w:asciiTheme="minorEastAsia" w:hAnsiTheme="minorEastAsia" w:eastAsiaTheme="minorEastAsia"/>
                <w:color w:val="000000" w:themeColor="text1"/>
                <w:sz w:val="24"/>
                <w:szCs w:val="24"/>
                <w:shd w:val="clear" w:color="auto" w:fill="FFFFFF"/>
                <w14:textFill>
                  <w14:solidFill>
                    <w14:schemeClr w14:val="tx1"/>
                  </w14:solidFill>
                </w14:textFill>
              </w:rPr>
              <w:t>开门、二代身份证录入、双卡认证功能、多次输错开门密码，强制等待、控制器通信失败报警。</w:t>
            </w:r>
          </w:p>
          <w:p>
            <w:pPr>
              <w:adjustRightInd/>
              <w:snapToGrid/>
              <w:spacing w:after="0"/>
              <w:rPr>
                <w:rFonts w:cs="Tahoma" w:asciiTheme="minorEastAsia" w:hAnsiTheme="minorEastAsia" w:eastAsiaTheme="minorEastAsia"/>
                <w:color w:val="000000" w:themeColor="text1"/>
                <w:sz w:val="24"/>
                <w:szCs w:val="24"/>
                <w14:textFill>
                  <w14:solidFill>
                    <w14:schemeClr w14:val="tx1"/>
                  </w14:solidFill>
                </w14:textFill>
              </w:rPr>
            </w:pPr>
            <w:r>
              <w:rPr>
                <w:rFonts w:hint="eastAsia" w:cs="瀹嬩綋" w:asciiTheme="minorEastAsia" w:hAnsiTheme="minorEastAsia" w:eastAsiaTheme="minorEastAsia"/>
                <w:color w:val="000000" w:themeColor="text1"/>
                <w:sz w:val="24"/>
                <w:szCs w:val="24"/>
                <w:shd w:val="clear" w:color="auto" w:fill="FFFFFF"/>
                <w14:textFill>
                  <w14:solidFill>
                    <w14:schemeClr w14:val="tx1"/>
                  </w14:solidFill>
                </w14:textFill>
              </w:rPr>
              <w:t>使用环境</w:t>
            </w:r>
            <w:r>
              <w:rPr>
                <w:rFonts w:hint="eastAsia" w:cs="宋体" w:asciiTheme="minorEastAsia" w:hAnsiTheme="minorEastAsia" w:eastAsiaTheme="minorEastAsia"/>
                <w:color w:val="000000" w:themeColor="text1"/>
                <w:sz w:val="24"/>
                <w:szCs w:val="24"/>
                <w:shd w:val="clear" w:color="auto" w:fill="FFFFFF"/>
                <w14:textFill>
                  <w14:solidFill>
                    <w14:schemeClr w14:val="tx1"/>
                  </w14:solidFill>
                </w14:textFill>
              </w:rPr>
              <w:t>：-40 至 70摄氏度建议 -35 至 65 摄氏度、10-90％RH，无冷凝</w:t>
            </w:r>
          </w:p>
        </w:tc>
        <w:tc>
          <w:tcPr>
            <w:tcW w:w="61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台</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1</w:t>
            </w:r>
          </w:p>
        </w:tc>
        <w:tc>
          <w:tcPr>
            <w:tcW w:w="7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trHeight w:val="557"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7</w:t>
            </w:r>
          </w:p>
        </w:tc>
        <w:tc>
          <w:tcPr>
            <w:tcW w:w="145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both"/>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门禁机箱电源</w:t>
            </w:r>
          </w:p>
        </w:tc>
        <w:tc>
          <w:tcPr>
            <w:tcW w:w="4671" w:type="dxa"/>
            <w:tcBorders>
              <w:top w:val="nil"/>
              <w:left w:val="nil"/>
              <w:bottom w:val="single" w:color="auto" w:sz="4" w:space="0"/>
              <w:right w:val="single" w:color="auto" w:sz="4" w:space="0"/>
            </w:tcBorders>
            <w:shd w:val="clear" w:color="auto" w:fill="auto"/>
            <w:vAlign w:val="center"/>
          </w:tcPr>
          <w:p>
            <w:pPr>
              <w:adjustRightInd/>
              <w:snapToGrid/>
              <w:spacing w:after="0"/>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门禁控制器配套产品,黑色铁箱规格：273mm*228mm*65mm,电源3A（电源</w:t>
            </w:r>
            <w:r>
              <w:rPr>
                <w:rFonts w:cs="Tahoma" w:asciiTheme="minorEastAsia" w:hAnsiTheme="minorEastAsia" w:eastAsiaTheme="minorEastAsia"/>
                <w:color w:val="000000"/>
                <w:sz w:val="24"/>
                <w:szCs w:val="24"/>
              </w:rPr>
              <w:t>、电源控制卡，输入电压：</w:t>
            </w:r>
            <w:r>
              <w:rPr>
                <w:rFonts w:hint="eastAsia" w:cs="Tahoma" w:asciiTheme="minorEastAsia" w:hAnsiTheme="minorEastAsia" w:eastAsiaTheme="minorEastAsia"/>
                <w:color w:val="000000"/>
                <w:sz w:val="24"/>
                <w:szCs w:val="24"/>
              </w:rPr>
              <w:t>180</w:t>
            </w:r>
            <w:r>
              <w:rPr>
                <w:rFonts w:cs="Tahoma" w:asciiTheme="minorEastAsia" w:hAnsiTheme="minorEastAsia" w:eastAsiaTheme="minorEastAsia"/>
                <w:color w:val="000000"/>
                <w:sz w:val="24"/>
                <w:szCs w:val="24"/>
              </w:rPr>
              <w:t>-240VAC</w:t>
            </w:r>
            <w:r>
              <w:rPr>
                <w:rFonts w:hint="eastAsia" w:cs="Tahoma" w:asciiTheme="minorEastAsia" w:hAnsiTheme="minorEastAsia" w:eastAsiaTheme="minorEastAsia"/>
                <w:color w:val="000000"/>
                <w:sz w:val="24"/>
                <w:szCs w:val="24"/>
              </w:rPr>
              <w:t>；</w:t>
            </w:r>
            <w:r>
              <w:rPr>
                <w:rFonts w:cs="Tahoma" w:asciiTheme="minorEastAsia" w:hAnsiTheme="minorEastAsia" w:eastAsiaTheme="minorEastAsia"/>
                <w:color w:val="000000"/>
                <w:sz w:val="24"/>
                <w:szCs w:val="24"/>
              </w:rPr>
              <w:t>输出电压：</w:t>
            </w:r>
            <w:r>
              <w:rPr>
                <w:rFonts w:hint="eastAsia" w:cs="Tahoma" w:asciiTheme="minorEastAsia" w:hAnsiTheme="minorEastAsia" w:eastAsiaTheme="minorEastAsia"/>
                <w:color w:val="000000"/>
                <w:sz w:val="24"/>
                <w:szCs w:val="24"/>
              </w:rPr>
              <w:t>12VDC；</w:t>
            </w:r>
            <w:r>
              <w:rPr>
                <w:rFonts w:cs="Tahoma" w:asciiTheme="minorEastAsia" w:hAnsiTheme="minorEastAsia" w:eastAsiaTheme="minorEastAsia"/>
                <w:color w:val="000000"/>
                <w:sz w:val="24"/>
                <w:szCs w:val="24"/>
              </w:rPr>
              <w:t>最大输出电流：</w:t>
            </w:r>
            <w:r>
              <w:rPr>
                <w:rFonts w:hint="eastAsia" w:cs="Tahoma" w:asciiTheme="minorEastAsia" w:hAnsiTheme="minorEastAsia" w:eastAsiaTheme="minorEastAsia"/>
                <w:color w:val="000000"/>
                <w:sz w:val="24"/>
                <w:szCs w:val="24"/>
              </w:rPr>
              <w:t>3A）</w:t>
            </w:r>
          </w:p>
        </w:tc>
        <w:tc>
          <w:tcPr>
            <w:tcW w:w="61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台</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5</w:t>
            </w:r>
          </w:p>
        </w:tc>
        <w:tc>
          <w:tcPr>
            <w:tcW w:w="7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trHeight w:val="2267"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8</w:t>
            </w:r>
          </w:p>
        </w:tc>
        <w:tc>
          <w:tcPr>
            <w:tcW w:w="145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发卡器</w:t>
            </w:r>
          </w:p>
        </w:tc>
        <w:tc>
          <w:tcPr>
            <w:tcW w:w="4671" w:type="dxa"/>
            <w:tcBorders>
              <w:top w:val="nil"/>
              <w:left w:val="nil"/>
              <w:bottom w:val="single" w:color="auto" w:sz="4" w:space="0"/>
              <w:right w:val="single" w:color="auto" w:sz="4" w:space="0"/>
            </w:tcBorders>
            <w:shd w:val="clear" w:color="auto" w:fill="auto"/>
            <w:vAlign w:val="center"/>
          </w:tcPr>
          <w:p>
            <w:pPr>
              <w:adjustRightInd/>
              <w:snapToGrid/>
              <w:spacing w:after="0"/>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 xml:space="preserve">通讯方式: USB 即插即用 </w:t>
            </w:r>
            <w:r>
              <w:rPr>
                <w:rFonts w:hint="eastAsia" w:cs="Tahoma" w:asciiTheme="minorEastAsia" w:hAnsiTheme="minorEastAsia" w:eastAsiaTheme="minorEastAsia"/>
                <w:color w:val="000000"/>
                <w:sz w:val="24"/>
                <w:szCs w:val="24"/>
              </w:rPr>
              <w:br w:type="textWrapping"/>
            </w:r>
            <w:r>
              <w:rPr>
                <w:rFonts w:hint="eastAsia" w:cs="Tahoma" w:asciiTheme="minorEastAsia" w:hAnsiTheme="minorEastAsia" w:eastAsiaTheme="minorEastAsia"/>
                <w:color w:val="000000"/>
                <w:sz w:val="24"/>
                <w:szCs w:val="24"/>
              </w:rPr>
              <w:t xml:space="preserve">输出格式: 计算机标准键盘格式 wiegand26标准8位卡号或者wiegand34标准的10位卡号 （ 拨码选择，缺省为Wiegand26 ） </w:t>
            </w:r>
            <w:r>
              <w:rPr>
                <w:rFonts w:hint="eastAsia" w:cs="Tahoma" w:asciiTheme="minorEastAsia" w:hAnsiTheme="minorEastAsia" w:eastAsiaTheme="minorEastAsia"/>
                <w:color w:val="000000"/>
                <w:sz w:val="24"/>
                <w:szCs w:val="24"/>
              </w:rPr>
              <w:br w:type="textWrapping"/>
            </w:r>
            <w:r>
              <w:rPr>
                <w:rFonts w:hint="eastAsia" w:cs="Tahoma" w:asciiTheme="minorEastAsia" w:hAnsiTheme="minorEastAsia" w:eastAsiaTheme="minorEastAsia"/>
                <w:color w:val="000000"/>
                <w:sz w:val="24"/>
                <w:szCs w:val="24"/>
              </w:rPr>
              <w:t>输入格式: EM ID卡,Mifare one卡 ( 同时兼容 )</w:t>
            </w:r>
            <w:r>
              <w:rPr>
                <w:rFonts w:hint="eastAsia" w:cs="Tahoma" w:asciiTheme="minorEastAsia" w:hAnsiTheme="minorEastAsia" w:eastAsiaTheme="minorEastAsia"/>
                <w:color w:val="000000"/>
                <w:sz w:val="24"/>
                <w:szCs w:val="24"/>
              </w:rPr>
              <w:br w:type="textWrapping"/>
            </w:r>
            <w:r>
              <w:rPr>
                <w:rFonts w:hint="eastAsia" w:cs="Tahoma" w:asciiTheme="minorEastAsia" w:hAnsiTheme="minorEastAsia" w:eastAsiaTheme="minorEastAsia"/>
                <w:color w:val="000000"/>
                <w:sz w:val="24"/>
                <w:szCs w:val="24"/>
              </w:rPr>
              <w:t xml:space="preserve">读卡距离: 1-6厘米 外观尺寸: 106mm * 82mm * 25mm </w:t>
            </w:r>
            <w:r>
              <w:rPr>
                <w:rFonts w:hint="eastAsia" w:cs="Tahoma" w:asciiTheme="minorEastAsia" w:hAnsiTheme="minorEastAsia" w:eastAsiaTheme="minorEastAsia"/>
                <w:color w:val="000000"/>
                <w:sz w:val="24"/>
                <w:szCs w:val="24"/>
              </w:rPr>
              <w:br w:type="textWrapping"/>
            </w:r>
            <w:r>
              <w:rPr>
                <w:rFonts w:hint="eastAsia" w:cs="Tahoma" w:asciiTheme="minorEastAsia" w:hAnsiTheme="minorEastAsia" w:eastAsiaTheme="minorEastAsia"/>
                <w:color w:val="000000"/>
                <w:sz w:val="24"/>
                <w:szCs w:val="24"/>
              </w:rPr>
              <w:t>工作温度: -20℃至60℃相对湿度: 0-95%</w:t>
            </w:r>
          </w:p>
        </w:tc>
        <w:tc>
          <w:tcPr>
            <w:tcW w:w="61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台</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1</w:t>
            </w:r>
          </w:p>
        </w:tc>
        <w:tc>
          <w:tcPr>
            <w:tcW w:w="7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trHeight w:val="844"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9</w:t>
            </w:r>
          </w:p>
        </w:tc>
        <w:tc>
          <w:tcPr>
            <w:tcW w:w="145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读头</w:t>
            </w:r>
          </w:p>
        </w:tc>
        <w:tc>
          <w:tcPr>
            <w:tcW w:w="4671" w:type="dxa"/>
            <w:tcBorders>
              <w:top w:val="nil"/>
              <w:left w:val="nil"/>
              <w:bottom w:val="single" w:color="auto" w:sz="4" w:space="0"/>
              <w:right w:val="single" w:color="auto" w:sz="4" w:space="0"/>
            </w:tcBorders>
            <w:shd w:val="clear" w:color="auto" w:fill="auto"/>
            <w:vAlign w:val="center"/>
          </w:tcPr>
          <w:p>
            <w:pPr>
              <w:adjustRightInd/>
              <w:snapToGrid/>
              <w:spacing w:after="0"/>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 xml:space="preserve">ID/IC卡，读卡距离：≥5cm（ID厚卡8cm）/5cm，                                                     联网方式: Wiegand 26bits/ Wiegand 34bits /ABA标准格式数据输出  内置蜂鸣器    感应时间：≤0.2S </w:t>
            </w:r>
          </w:p>
        </w:tc>
        <w:tc>
          <w:tcPr>
            <w:tcW w:w="61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台</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14</w:t>
            </w:r>
          </w:p>
        </w:tc>
        <w:tc>
          <w:tcPr>
            <w:tcW w:w="7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trHeight w:val="416"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10</w:t>
            </w:r>
          </w:p>
        </w:tc>
        <w:tc>
          <w:tcPr>
            <w:tcW w:w="145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交换机</w:t>
            </w:r>
          </w:p>
        </w:tc>
        <w:tc>
          <w:tcPr>
            <w:tcW w:w="4671" w:type="dxa"/>
            <w:tcBorders>
              <w:top w:val="nil"/>
              <w:left w:val="nil"/>
              <w:bottom w:val="single" w:color="auto" w:sz="4" w:space="0"/>
              <w:right w:val="single" w:color="auto" w:sz="4" w:space="0"/>
            </w:tcBorders>
            <w:shd w:val="clear" w:color="auto" w:fill="auto"/>
            <w:vAlign w:val="center"/>
          </w:tcPr>
          <w:p>
            <w:pPr>
              <w:adjustRightInd/>
              <w:snapToGrid/>
              <w:spacing w:after="0"/>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4口网络交换机</w:t>
            </w:r>
          </w:p>
        </w:tc>
        <w:tc>
          <w:tcPr>
            <w:tcW w:w="61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台</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4</w:t>
            </w:r>
          </w:p>
        </w:tc>
        <w:tc>
          <w:tcPr>
            <w:tcW w:w="7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trHeight w:val="423"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11</w:t>
            </w:r>
          </w:p>
        </w:tc>
        <w:tc>
          <w:tcPr>
            <w:tcW w:w="145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出门按钮</w:t>
            </w:r>
          </w:p>
        </w:tc>
        <w:tc>
          <w:tcPr>
            <w:tcW w:w="4671" w:type="dxa"/>
            <w:tcBorders>
              <w:top w:val="nil"/>
              <w:left w:val="nil"/>
              <w:bottom w:val="single" w:color="auto" w:sz="4" w:space="0"/>
              <w:right w:val="single" w:color="auto" w:sz="4" w:space="0"/>
            </w:tcBorders>
            <w:shd w:val="clear" w:color="auto" w:fill="auto"/>
            <w:vAlign w:val="center"/>
          </w:tcPr>
          <w:p>
            <w:pPr>
              <w:adjustRightInd/>
              <w:snapToGrid/>
              <w:spacing w:after="0"/>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简单86型的塑料出门按钮</w:t>
            </w:r>
          </w:p>
        </w:tc>
        <w:tc>
          <w:tcPr>
            <w:tcW w:w="61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个</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14</w:t>
            </w:r>
          </w:p>
        </w:tc>
        <w:tc>
          <w:tcPr>
            <w:tcW w:w="7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trHeight w:val="840"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12</w:t>
            </w:r>
          </w:p>
        </w:tc>
        <w:tc>
          <w:tcPr>
            <w:tcW w:w="145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门禁管理软件</w:t>
            </w:r>
          </w:p>
        </w:tc>
        <w:tc>
          <w:tcPr>
            <w:tcW w:w="4671" w:type="dxa"/>
            <w:tcBorders>
              <w:top w:val="nil"/>
              <w:left w:val="nil"/>
              <w:bottom w:val="single" w:color="auto" w:sz="4" w:space="0"/>
              <w:right w:val="single" w:color="auto" w:sz="4" w:space="0"/>
            </w:tcBorders>
            <w:shd w:val="clear" w:color="auto" w:fill="auto"/>
            <w:vAlign w:val="center"/>
          </w:tcPr>
          <w:p>
            <w:pPr>
              <w:adjustRightInd/>
              <w:snapToGrid/>
              <w:spacing w:after="0"/>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人事管理、考勤管理、门禁管理、权限类型、就餐管理、梯控管理LCD大屏显示、定时任务。</w:t>
            </w:r>
          </w:p>
        </w:tc>
        <w:tc>
          <w:tcPr>
            <w:tcW w:w="61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套</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1</w:t>
            </w:r>
          </w:p>
        </w:tc>
        <w:tc>
          <w:tcPr>
            <w:tcW w:w="7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　</w:t>
            </w:r>
          </w:p>
        </w:tc>
      </w:tr>
      <w:tr>
        <w:tblPrEx>
          <w:tblLayout w:type="fixed"/>
          <w:tblCellMar>
            <w:top w:w="0" w:type="dxa"/>
            <w:left w:w="108" w:type="dxa"/>
            <w:bottom w:w="0" w:type="dxa"/>
            <w:right w:w="108" w:type="dxa"/>
          </w:tblCellMar>
        </w:tblPrEx>
        <w:trPr>
          <w:trHeight w:val="554"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13</w:t>
            </w:r>
          </w:p>
        </w:tc>
        <w:tc>
          <w:tcPr>
            <w:tcW w:w="145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不锈钢楼道门</w:t>
            </w:r>
          </w:p>
        </w:tc>
        <w:tc>
          <w:tcPr>
            <w:tcW w:w="4671" w:type="dxa"/>
            <w:tcBorders>
              <w:top w:val="nil"/>
              <w:left w:val="nil"/>
              <w:bottom w:val="single" w:color="auto" w:sz="4" w:space="0"/>
              <w:right w:val="single" w:color="auto" w:sz="4" w:space="0"/>
            </w:tcBorders>
            <w:shd w:val="clear" w:color="auto" w:fill="auto"/>
            <w:vAlign w:val="center"/>
          </w:tcPr>
          <w:p>
            <w:pPr>
              <w:adjustRightInd/>
              <w:snapToGrid/>
              <w:spacing w:after="0"/>
              <w:rPr>
                <w:rFonts w:hint="eastAsia"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304不锈钢材，安全牢固。外框</w:t>
            </w:r>
            <w:r>
              <w:rPr>
                <w:rFonts w:cs="Tahoma" w:asciiTheme="minorEastAsia" w:hAnsiTheme="minorEastAsia" w:eastAsiaTheme="minorEastAsia"/>
                <w:color w:val="000000"/>
                <w:sz w:val="24"/>
                <w:szCs w:val="24"/>
              </w:rPr>
              <w:t>使用</w:t>
            </w:r>
            <w:r>
              <w:rPr>
                <w:rFonts w:hint="eastAsia" w:cs="Tahoma" w:asciiTheme="minorEastAsia" w:hAnsiTheme="minorEastAsia" w:eastAsiaTheme="minorEastAsia"/>
                <w:color w:val="000000"/>
                <w:sz w:val="24"/>
                <w:szCs w:val="24"/>
              </w:rPr>
              <w:t>304长城</w:t>
            </w:r>
            <w:r>
              <w:rPr>
                <w:rFonts w:cs="Tahoma" w:asciiTheme="minorEastAsia" w:hAnsiTheme="minorEastAsia" w:eastAsiaTheme="minorEastAsia"/>
                <w:color w:val="000000"/>
                <w:sz w:val="24"/>
                <w:szCs w:val="24"/>
              </w:rPr>
              <w:t>不锈钢方管</w:t>
            </w:r>
            <w:r>
              <w:rPr>
                <w:rFonts w:hint="eastAsia" w:cs="Tahoma" w:asciiTheme="minorEastAsia" w:hAnsiTheme="minorEastAsia" w:eastAsiaTheme="minorEastAsia"/>
                <w:color w:val="000000"/>
                <w:sz w:val="24"/>
                <w:szCs w:val="24"/>
              </w:rPr>
              <w:t>50</w:t>
            </w:r>
            <w:r>
              <w:rPr>
                <w:rFonts w:cs="Tahoma" w:asciiTheme="minorEastAsia" w:hAnsiTheme="minorEastAsia" w:eastAsiaTheme="minorEastAsia"/>
                <w:color w:val="000000"/>
                <w:sz w:val="24"/>
                <w:szCs w:val="24"/>
              </w:rPr>
              <w:t>mm*50mm*1.2</w:t>
            </w:r>
            <w:r>
              <w:rPr>
                <w:rFonts w:hint="eastAsia" w:cs="Tahoma" w:asciiTheme="minorEastAsia" w:hAnsiTheme="minorEastAsia" w:eastAsiaTheme="minorEastAsia"/>
                <w:color w:val="000000"/>
                <w:sz w:val="24"/>
                <w:szCs w:val="24"/>
              </w:rPr>
              <w:t>厚</w:t>
            </w:r>
            <w:r>
              <w:rPr>
                <w:rFonts w:cs="Tahoma" w:asciiTheme="minorEastAsia" w:hAnsiTheme="minorEastAsia" w:eastAsiaTheme="minorEastAsia"/>
                <w:color w:val="000000"/>
                <w:sz w:val="24"/>
                <w:szCs w:val="24"/>
              </w:rPr>
              <w:t>；门扇使用</w:t>
            </w:r>
            <w:r>
              <w:rPr>
                <w:rFonts w:hint="eastAsia" w:cs="Tahoma" w:asciiTheme="minorEastAsia" w:hAnsiTheme="minorEastAsia" w:eastAsiaTheme="minorEastAsia"/>
                <w:color w:val="000000"/>
                <w:sz w:val="24"/>
                <w:szCs w:val="24"/>
              </w:rPr>
              <w:t>45</w:t>
            </w:r>
            <w:r>
              <w:rPr>
                <w:rFonts w:cs="Tahoma" w:asciiTheme="minorEastAsia" w:hAnsiTheme="minorEastAsia" w:eastAsiaTheme="minorEastAsia"/>
                <w:color w:val="000000"/>
                <w:sz w:val="24"/>
                <w:szCs w:val="24"/>
              </w:rPr>
              <w:t>mm*75mm*1.2</w:t>
            </w:r>
            <w:r>
              <w:rPr>
                <w:rFonts w:hint="eastAsia" w:cs="Tahoma" w:asciiTheme="minorEastAsia" w:hAnsiTheme="minorEastAsia" w:eastAsiaTheme="minorEastAsia"/>
                <w:color w:val="000000"/>
                <w:sz w:val="24"/>
                <w:szCs w:val="24"/>
              </w:rPr>
              <w:t>厚</w:t>
            </w:r>
            <w:r>
              <w:rPr>
                <w:rFonts w:cs="Tahoma" w:asciiTheme="minorEastAsia" w:hAnsiTheme="minorEastAsia" w:eastAsiaTheme="minorEastAsia"/>
                <w:color w:val="000000"/>
                <w:sz w:val="24"/>
                <w:szCs w:val="24"/>
              </w:rPr>
              <w:t>；花</w:t>
            </w:r>
            <w:r>
              <w:rPr>
                <w:rFonts w:hint="eastAsia" w:cs="Tahoma" w:asciiTheme="minorEastAsia" w:hAnsiTheme="minorEastAsia" w:eastAsiaTheme="minorEastAsia"/>
                <w:color w:val="000000"/>
                <w:sz w:val="24"/>
                <w:szCs w:val="24"/>
              </w:rPr>
              <w:t>格25</w:t>
            </w:r>
            <w:r>
              <w:rPr>
                <w:rFonts w:cs="Tahoma" w:asciiTheme="minorEastAsia" w:hAnsiTheme="minorEastAsia" w:eastAsiaTheme="minorEastAsia"/>
                <w:color w:val="000000"/>
                <w:sz w:val="24"/>
                <w:szCs w:val="24"/>
              </w:rPr>
              <w:t>mm*25mm*1.0</w:t>
            </w:r>
            <w:r>
              <w:rPr>
                <w:rFonts w:hint="eastAsia" w:cs="Tahoma" w:asciiTheme="minorEastAsia" w:hAnsiTheme="minorEastAsia" w:eastAsiaTheme="minorEastAsia"/>
                <w:color w:val="000000"/>
                <w:sz w:val="24"/>
                <w:szCs w:val="24"/>
              </w:rPr>
              <w:t>厚</w:t>
            </w:r>
            <w:r>
              <w:rPr>
                <w:rFonts w:cs="Tahoma" w:asciiTheme="minorEastAsia" w:hAnsiTheme="minorEastAsia" w:eastAsiaTheme="minorEastAsia"/>
                <w:color w:val="000000"/>
                <w:sz w:val="24"/>
                <w:szCs w:val="24"/>
              </w:rPr>
              <w:t>；</w:t>
            </w:r>
            <w:r>
              <w:rPr>
                <w:rFonts w:hint="eastAsia" w:cs="Tahoma" w:asciiTheme="minorEastAsia" w:hAnsiTheme="minorEastAsia" w:eastAsiaTheme="minorEastAsia"/>
                <w:color w:val="000000"/>
                <w:sz w:val="24"/>
                <w:szCs w:val="24"/>
              </w:rPr>
              <w:t>圆管19</w:t>
            </w:r>
            <w:r>
              <w:rPr>
                <w:rFonts w:cs="Tahoma" w:asciiTheme="minorEastAsia" w:hAnsiTheme="minorEastAsia" w:eastAsiaTheme="minorEastAsia"/>
                <w:color w:val="000000"/>
                <w:sz w:val="24"/>
                <w:szCs w:val="24"/>
              </w:rPr>
              <w:t>mm*0.8</w:t>
            </w:r>
            <w:r>
              <w:rPr>
                <w:rFonts w:hint="eastAsia" w:cs="Tahoma" w:asciiTheme="minorEastAsia" w:hAnsiTheme="minorEastAsia" w:eastAsiaTheme="minorEastAsia"/>
                <w:color w:val="000000"/>
                <w:sz w:val="24"/>
                <w:szCs w:val="24"/>
              </w:rPr>
              <w:t>厚</w:t>
            </w:r>
            <w:r>
              <w:rPr>
                <w:rFonts w:cs="Tahoma" w:asciiTheme="minorEastAsia" w:hAnsiTheme="minorEastAsia" w:eastAsiaTheme="minorEastAsia"/>
                <w:color w:val="000000"/>
                <w:sz w:val="24"/>
                <w:szCs w:val="24"/>
              </w:rPr>
              <w:t>。</w:t>
            </w:r>
          </w:p>
        </w:tc>
        <w:tc>
          <w:tcPr>
            <w:tcW w:w="61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套</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2</w:t>
            </w:r>
          </w:p>
        </w:tc>
        <w:tc>
          <w:tcPr>
            <w:tcW w:w="7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r>
      <w:tr>
        <w:tblPrEx>
          <w:tblLayout w:type="fixed"/>
          <w:tblCellMar>
            <w:top w:w="0" w:type="dxa"/>
            <w:left w:w="108" w:type="dxa"/>
            <w:bottom w:w="0" w:type="dxa"/>
            <w:right w:w="108" w:type="dxa"/>
          </w:tblCellMar>
        </w:tblPrEx>
        <w:trPr>
          <w:trHeight w:val="420"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14</w:t>
            </w:r>
          </w:p>
        </w:tc>
        <w:tc>
          <w:tcPr>
            <w:tcW w:w="121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小计</w:t>
            </w:r>
          </w:p>
        </w:tc>
        <w:tc>
          <w:tcPr>
            <w:tcW w:w="7015" w:type="dxa"/>
            <w:gridSpan w:val="5"/>
            <w:tcBorders>
              <w:top w:val="single" w:color="auto" w:sz="4" w:space="0"/>
              <w:left w:val="nil"/>
              <w:bottom w:val="single" w:color="auto" w:sz="4" w:space="0"/>
              <w:right w:val="single" w:color="000000"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　</w:t>
            </w: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　</w:t>
            </w:r>
          </w:p>
        </w:tc>
      </w:tr>
      <w:tr>
        <w:tblPrEx>
          <w:tblLayout w:type="fixed"/>
          <w:tblCellMar>
            <w:top w:w="0" w:type="dxa"/>
            <w:left w:w="108" w:type="dxa"/>
            <w:bottom w:w="0" w:type="dxa"/>
            <w:right w:w="108" w:type="dxa"/>
          </w:tblCellMar>
        </w:tblPrEx>
        <w:trPr>
          <w:trHeight w:val="352" w:hRule="atLeast"/>
        </w:trPr>
        <w:tc>
          <w:tcPr>
            <w:tcW w:w="10433" w:type="dxa"/>
            <w:gridSpan w:val="9"/>
            <w:tcBorders>
              <w:top w:val="single" w:color="auto" w:sz="4" w:space="0"/>
              <w:left w:val="single" w:color="auto" w:sz="4" w:space="0"/>
              <w:bottom w:val="single" w:color="auto" w:sz="4" w:space="0"/>
              <w:right w:val="single" w:color="000000" w:sz="4" w:space="0"/>
            </w:tcBorders>
            <w:shd w:val="clear" w:color="auto" w:fill="D8D8D8" w:themeFill="background1" w:themeFillShade="D9"/>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B施工部分</w:t>
            </w:r>
          </w:p>
        </w:tc>
      </w:tr>
      <w:tr>
        <w:tblPrEx>
          <w:tblLayout w:type="fixed"/>
          <w:tblCellMar>
            <w:top w:w="0" w:type="dxa"/>
            <w:left w:w="108" w:type="dxa"/>
            <w:bottom w:w="0" w:type="dxa"/>
            <w:right w:w="108" w:type="dxa"/>
          </w:tblCellMar>
        </w:tblPrEx>
        <w:trPr>
          <w:trHeight w:val="504"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序号</w:t>
            </w:r>
          </w:p>
        </w:tc>
        <w:tc>
          <w:tcPr>
            <w:tcW w:w="145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品名</w:t>
            </w:r>
          </w:p>
        </w:tc>
        <w:tc>
          <w:tcPr>
            <w:tcW w:w="4671" w:type="dxa"/>
            <w:tcBorders>
              <w:top w:val="nil"/>
              <w:left w:val="nil"/>
              <w:bottom w:val="single" w:color="auto" w:sz="4" w:space="0"/>
              <w:right w:val="single" w:color="auto" w:sz="4" w:space="0"/>
            </w:tcBorders>
            <w:shd w:val="clear" w:color="auto" w:fill="auto"/>
            <w:vAlign w:val="center"/>
          </w:tcPr>
          <w:p>
            <w:pPr>
              <w:adjustRightInd/>
              <w:snapToGrid/>
              <w:spacing w:after="0"/>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参数</w:t>
            </w:r>
          </w:p>
        </w:tc>
        <w:tc>
          <w:tcPr>
            <w:tcW w:w="61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单位</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数量</w:t>
            </w:r>
          </w:p>
        </w:tc>
        <w:tc>
          <w:tcPr>
            <w:tcW w:w="7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单价</w:t>
            </w: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总价</w:t>
            </w: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　</w:t>
            </w:r>
          </w:p>
        </w:tc>
      </w:tr>
      <w:tr>
        <w:tblPrEx>
          <w:tblLayout w:type="fixed"/>
          <w:tblCellMar>
            <w:top w:w="0" w:type="dxa"/>
            <w:left w:w="108" w:type="dxa"/>
            <w:bottom w:w="0" w:type="dxa"/>
            <w:right w:w="108" w:type="dxa"/>
          </w:tblCellMar>
        </w:tblPrEx>
        <w:trPr>
          <w:trHeight w:val="552"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1</w:t>
            </w:r>
          </w:p>
        </w:tc>
        <w:tc>
          <w:tcPr>
            <w:tcW w:w="145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专用网线</w:t>
            </w:r>
          </w:p>
        </w:tc>
        <w:tc>
          <w:tcPr>
            <w:tcW w:w="4671" w:type="dxa"/>
            <w:tcBorders>
              <w:top w:val="nil"/>
              <w:left w:val="nil"/>
              <w:bottom w:val="single" w:color="auto" w:sz="4" w:space="0"/>
              <w:right w:val="single" w:color="auto" w:sz="4" w:space="0"/>
            </w:tcBorders>
            <w:shd w:val="clear" w:color="auto" w:fill="auto"/>
            <w:vAlign w:val="center"/>
          </w:tcPr>
          <w:p>
            <w:pPr>
              <w:adjustRightInd/>
              <w:snapToGrid/>
              <w:spacing w:after="0"/>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超五类</w:t>
            </w:r>
          </w:p>
        </w:tc>
        <w:tc>
          <w:tcPr>
            <w:tcW w:w="61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箱</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1</w:t>
            </w:r>
          </w:p>
        </w:tc>
        <w:tc>
          <w:tcPr>
            <w:tcW w:w="7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　</w:t>
            </w:r>
          </w:p>
        </w:tc>
      </w:tr>
      <w:tr>
        <w:tblPrEx>
          <w:tblLayout w:type="fixed"/>
          <w:tblCellMar>
            <w:top w:w="0" w:type="dxa"/>
            <w:left w:w="108" w:type="dxa"/>
            <w:bottom w:w="0" w:type="dxa"/>
            <w:right w:w="108" w:type="dxa"/>
          </w:tblCellMar>
        </w:tblPrEx>
        <w:trPr>
          <w:trHeight w:val="552"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2</w:t>
            </w:r>
          </w:p>
        </w:tc>
        <w:tc>
          <w:tcPr>
            <w:tcW w:w="145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专用电源线</w:t>
            </w:r>
          </w:p>
        </w:tc>
        <w:tc>
          <w:tcPr>
            <w:tcW w:w="4671" w:type="dxa"/>
            <w:tcBorders>
              <w:top w:val="nil"/>
              <w:left w:val="nil"/>
              <w:bottom w:val="single" w:color="auto" w:sz="4" w:space="0"/>
              <w:right w:val="single" w:color="auto" w:sz="4" w:space="0"/>
            </w:tcBorders>
            <w:shd w:val="clear" w:color="auto" w:fill="auto"/>
            <w:vAlign w:val="center"/>
          </w:tcPr>
          <w:p>
            <w:pPr>
              <w:adjustRightInd/>
              <w:snapToGrid/>
              <w:spacing w:after="0"/>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RVV6*1.0</w:t>
            </w:r>
          </w:p>
        </w:tc>
        <w:tc>
          <w:tcPr>
            <w:tcW w:w="61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米</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800</w:t>
            </w:r>
          </w:p>
        </w:tc>
        <w:tc>
          <w:tcPr>
            <w:tcW w:w="7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　</w:t>
            </w:r>
          </w:p>
        </w:tc>
      </w:tr>
      <w:tr>
        <w:tblPrEx>
          <w:tblLayout w:type="fixed"/>
          <w:tblCellMar>
            <w:top w:w="0" w:type="dxa"/>
            <w:left w:w="108" w:type="dxa"/>
            <w:bottom w:w="0" w:type="dxa"/>
            <w:right w:w="108" w:type="dxa"/>
          </w:tblCellMar>
        </w:tblPrEx>
        <w:trPr>
          <w:trHeight w:val="552"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3</w:t>
            </w:r>
          </w:p>
        </w:tc>
        <w:tc>
          <w:tcPr>
            <w:tcW w:w="145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门禁电源线</w:t>
            </w:r>
          </w:p>
        </w:tc>
        <w:tc>
          <w:tcPr>
            <w:tcW w:w="4671" w:type="dxa"/>
            <w:tcBorders>
              <w:top w:val="nil"/>
              <w:left w:val="nil"/>
              <w:bottom w:val="single" w:color="auto" w:sz="4" w:space="0"/>
              <w:right w:val="single" w:color="auto" w:sz="4" w:space="0"/>
            </w:tcBorders>
            <w:shd w:val="clear" w:color="auto" w:fill="auto"/>
            <w:vAlign w:val="center"/>
          </w:tcPr>
          <w:p>
            <w:pPr>
              <w:adjustRightInd/>
              <w:snapToGrid/>
              <w:spacing w:after="0"/>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RVV2*1.0</w:t>
            </w:r>
          </w:p>
        </w:tc>
        <w:tc>
          <w:tcPr>
            <w:tcW w:w="61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米</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900</w:t>
            </w:r>
          </w:p>
        </w:tc>
        <w:tc>
          <w:tcPr>
            <w:tcW w:w="7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　</w:t>
            </w:r>
          </w:p>
        </w:tc>
      </w:tr>
      <w:tr>
        <w:tblPrEx>
          <w:tblLayout w:type="fixed"/>
          <w:tblCellMar>
            <w:top w:w="0" w:type="dxa"/>
            <w:left w:w="108" w:type="dxa"/>
            <w:bottom w:w="0" w:type="dxa"/>
            <w:right w:w="108" w:type="dxa"/>
          </w:tblCellMar>
        </w:tblPrEx>
        <w:trPr>
          <w:trHeight w:val="552"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4</w:t>
            </w:r>
          </w:p>
        </w:tc>
        <w:tc>
          <w:tcPr>
            <w:tcW w:w="145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线路铺设</w:t>
            </w:r>
          </w:p>
        </w:tc>
        <w:tc>
          <w:tcPr>
            <w:tcW w:w="4671" w:type="dxa"/>
            <w:tcBorders>
              <w:top w:val="nil"/>
              <w:left w:val="nil"/>
              <w:bottom w:val="single" w:color="auto" w:sz="4" w:space="0"/>
              <w:right w:val="single" w:color="auto" w:sz="4" w:space="0"/>
            </w:tcBorders>
            <w:shd w:val="clear" w:color="auto" w:fill="auto"/>
            <w:vAlign w:val="center"/>
          </w:tcPr>
          <w:p>
            <w:pPr>
              <w:adjustRightInd/>
              <w:snapToGrid/>
              <w:spacing w:after="0"/>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　</w:t>
            </w:r>
          </w:p>
        </w:tc>
        <w:tc>
          <w:tcPr>
            <w:tcW w:w="61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项</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2</w:t>
            </w:r>
          </w:p>
        </w:tc>
        <w:tc>
          <w:tcPr>
            <w:tcW w:w="7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　</w:t>
            </w:r>
          </w:p>
        </w:tc>
      </w:tr>
      <w:tr>
        <w:tblPrEx>
          <w:tblLayout w:type="fixed"/>
          <w:tblCellMar>
            <w:top w:w="0" w:type="dxa"/>
            <w:left w:w="108" w:type="dxa"/>
            <w:bottom w:w="0" w:type="dxa"/>
            <w:right w:w="108" w:type="dxa"/>
          </w:tblCellMar>
        </w:tblPrEx>
        <w:trPr>
          <w:trHeight w:val="528"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5</w:t>
            </w:r>
          </w:p>
        </w:tc>
        <w:tc>
          <w:tcPr>
            <w:tcW w:w="145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五金配件</w:t>
            </w:r>
          </w:p>
        </w:tc>
        <w:tc>
          <w:tcPr>
            <w:tcW w:w="4671" w:type="dxa"/>
            <w:tcBorders>
              <w:top w:val="nil"/>
              <w:left w:val="nil"/>
              <w:bottom w:val="single" w:color="auto" w:sz="4" w:space="0"/>
              <w:right w:val="single" w:color="auto" w:sz="4" w:space="0"/>
            </w:tcBorders>
            <w:shd w:val="clear" w:color="auto" w:fill="auto"/>
            <w:vAlign w:val="center"/>
          </w:tcPr>
          <w:p>
            <w:pPr>
              <w:adjustRightInd/>
              <w:snapToGrid/>
              <w:spacing w:after="0"/>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线管及辅材</w:t>
            </w:r>
          </w:p>
        </w:tc>
        <w:tc>
          <w:tcPr>
            <w:tcW w:w="61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项</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1</w:t>
            </w:r>
          </w:p>
        </w:tc>
        <w:tc>
          <w:tcPr>
            <w:tcW w:w="7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　</w:t>
            </w:r>
          </w:p>
        </w:tc>
      </w:tr>
      <w:tr>
        <w:tblPrEx>
          <w:tblLayout w:type="fixed"/>
          <w:tblCellMar>
            <w:top w:w="0" w:type="dxa"/>
            <w:left w:w="108" w:type="dxa"/>
            <w:bottom w:w="0" w:type="dxa"/>
            <w:right w:w="108" w:type="dxa"/>
          </w:tblCellMar>
        </w:tblPrEx>
        <w:trPr>
          <w:trHeight w:val="528"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6</w:t>
            </w:r>
          </w:p>
        </w:tc>
        <w:tc>
          <w:tcPr>
            <w:tcW w:w="1457" w:type="dxa"/>
            <w:gridSpan w:val="2"/>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门禁安装调试费</w:t>
            </w:r>
          </w:p>
        </w:tc>
        <w:tc>
          <w:tcPr>
            <w:tcW w:w="4671" w:type="dxa"/>
            <w:tcBorders>
              <w:top w:val="nil"/>
              <w:left w:val="nil"/>
              <w:bottom w:val="single" w:color="auto" w:sz="4" w:space="0"/>
              <w:right w:val="single" w:color="auto" w:sz="4" w:space="0"/>
            </w:tcBorders>
            <w:shd w:val="clear" w:color="auto" w:fill="auto"/>
            <w:vAlign w:val="center"/>
          </w:tcPr>
          <w:p>
            <w:pPr>
              <w:adjustRightInd/>
              <w:snapToGrid/>
              <w:spacing w:after="0"/>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　</w:t>
            </w:r>
          </w:p>
        </w:tc>
        <w:tc>
          <w:tcPr>
            <w:tcW w:w="61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套</w:t>
            </w:r>
          </w:p>
        </w:tc>
        <w:tc>
          <w:tcPr>
            <w:tcW w:w="735"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14</w:t>
            </w:r>
          </w:p>
        </w:tc>
        <w:tc>
          <w:tcPr>
            <w:tcW w:w="75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　</w:t>
            </w:r>
          </w:p>
        </w:tc>
      </w:tr>
      <w:tr>
        <w:tblPrEx>
          <w:tblLayout w:type="fixed"/>
          <w:tblCellMar>
            <w:top w:w="0" w:type="dxa"/>
            <w:left w:w="108" w:type="dxa"/>
            <w:bottom w:w="0" w:type="dxa"/>
            <w:right w:w="108" w:type="dxa"/>
          </w:tblCellMar>
        </w:tblPrEx>
        <w:trPr>
          <w:trHeight w:val="552" w:hRule="atLeast"/>
        </w:trPr>
        <w:tc>
          <w:tcPr>
            <w:tcW w:w="613" w:type="dxa"/>
            <w:tcBorders>
              <w:top w:val="nil"/>
              <w:left w:val="single" w:color="auto" w:sz="4" w:space="0"/>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7</w:t>
            </w:r>
          </w:p>
        </w:tc>
        <w:tc>
          <w:tcPr>
            <w:tcW w:w="1213"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小计</w:t>
            </w:r>
          </w:p>
        </w:tc>
        <w:tc>
          <w:tcPr>
            <w:tcW w:w="7015" w:type="dxa"/>
            <w:gridSpan w:val="5"/>
            <w:tcBorders>
              <w:top w:val="single" w:color="auto" w:sz="4" w:space="0"/>
              <w:left w:val="nil"/>
              <w:bottom w:val="single" w:color="auto" w:sz="4" w:space="0"/>
              <w:right w:val="single" w:color="000000"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　</w:t>
            </w:r>
          </w:p>
        </w:tc>
        <w:tc>
          <w:tcPr>
            <w:tcW w:w="870"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p>
        </w:tc>
        <w:tc>
          <w:tcPr>
            <w:tcW w:w="722" w:type="dxa"/>
            <w:tcBorders>
              <w:top w:val="nil"/>
              <w:left w:val="nil"/>
              <w:bottom w:val="single" w:color="auto" w:sz="4" w:space="0"/>
              <w:right w:val="single" w:color="auto" w:sz="4" w:space="0"/>
            </w:tcBorders>
            <w:shd w:val="clear" w:color="auto" w:fill="auto"/>
            <w:vAlign w:val="center"/>
          </w:tcPr>
          <w:p>
            <w:pPr>
              <w:adjustRightInd/>
              <w:snapToGrid/>
              <w:spacing w:after="0"/>
              <w:jc w:val="center"/>
              <w:rPr>
                <w:rFonts w:cs="Tahoma" w:asciiTheme="minorEastAsia" w:hAnsiTheme="minorEastAsia" w:eastAsiaTheme="minorEastAsia"/>
                <w:color w:val="000000"/>
                <w:sz w:val="24"/>
                <w:szCs w:val="24"/>
              </w:rPr>
            </w:pPr>
            <w:r>
              <w:rPr>
                <w:rFonts w:hint="eastAsia" w:cs="Tahoma" w:asciiTheme="minorEastAsia" w:hAnsiTheme="minorEastAsia" w:eastAsiaTheme="minorEastAsia"/>
                <w:color w:val="000000"/>
                <w:sz w:val="24"/>
                <w:szCs w:val="24"/>
              </w:rPr>
              <w:t>　</w:t>
            </w:r>
          </w:p>
        </w:tc>
      </w:tr>
      <w:tr>
        <w:tblPrEx>
          <w:tblLayout w:type="fixed"/>
          <w:tblCellMar>
            <w:top w:w="0" w:type="dxa"/>
            <w:left w:w="108" w:type="dxa"/>
            <w:bottom w:w="0" w:type="dxa"/>
            <w:right w:w="108" w:type="dxa"/>
          </w:tblCellMar>
        </w:tblPrEx>
        <w:trPr>
          <w:trHeight w:val="1243" w:hRule="atLeast"/>
        </w:trPr>
        <w:tc>
          <w:tcPr>
            <w:tcW w:w="10433" w:type="dxa"/>
            <w:gridSpan w:val="9"/>
            <w:tcBorders>
              <w:top w:val="single" w:color="auto" w:sz="4" w:space="0"/>
              <w:left w:val="single" w:color="auto" w:sz="4" w:space="0"/>
              <w:bottom w:val="single" w:color="auto" w:sz="4" w:space="0"/>
              <w:right w:val="single" w:color="000000" w:sz="4" w:space="0"/>
            </w:tcBorders>
            <w:shd w:val="clear" w:color="auto" w:fill="auto"/>
          </w:tcPr>
          <w:p>
            <w:pPr>
              <w:adjustRightInd/>
              <w:snapToGrid/>
              <w:spacing w:after="0"/>
              <w:rPr>
                <w:rFonts w:cs="Tahoma" w:asciiTheme="minorEastAsia" w:hAnsiTheme="minorEastAsia" w:eastAsiaTheme="minorEastAsia"/>
                <w:b/>
                <w:bCs/>
                <w:color w:val="FF0000"/>
                <w:sz w:val="24"/>
                <w:szCs w:val="24"/>
              </w:rPr>
            </w:pPr>
            <w:r>
              <w:rPr>
                <w:rFonts w:hint="eastAsia" w:cs="Tahoma" w:asciiTheme="minorEastAsia" w:hAnsiTheme="minorEastAsia" w:eastAsiaTheme="minorEastAsia"/>
                <w:b/>
                <w:bCs/>
                <w:color w:val="FF0000"/>
                <w:sz w:val="24"/>
                <w:szCs w:val="24"/>
              </w:rPr>
              <w:t>注：1、报价</w:t>
            </w:r>
            <w:r>
              <w:rPr>
                <w:rFonts w:hint="eastAsia" w:cs="Tahoma" w:asciiTheme="minorEastAsia" w:hAnsiTheme="minorEastAsia" w:eastAsiaTheme="minorEastAsia"/>
                <w:b/>
                <w:bCs/>
                <w:color w:val="FF0000"/>
                <w:sz w:val="24"/>
                <w:szCs w:val="24"/>
                <w:lang w:val="en-US" w:eastAsia="zh-CN"/>
              </w:rPr>
              <w:t>包括</w:t>
            </w:r>
            <w:r>
              <w:rPr>
                <w:rFonts w:hint="eastAsia" w:cs="Tahoma" w:asciiTheme="minorEastAsia" w:hAnsiTheme="minorEastAsia" w:eastAsiaTheme="minorEastAsia"/>
                <w:b/>
                <w:bCs/>
                <w:color w:val="FF0000"/>
                <w:sz w:val="24"/>
                <w:szCs w:val="24"/>
              </w:rPr>
              <w:t>税</w:t>
            </w:r>
            <w:r>
              <w:rPr>
                <w:rFonts w:hint="eastAsia" w:cs="Tahoma" w:asciiTheme="minorEastAsia" w:hAnsiTheme="minorEastAsia" w:eastAsiaTheme="minorEastAsia"/>
                <w:b/>
                <w:bCs/>
                <w:color w:val="FF0000"/>
                <w:sz w:val="24"/>
                <w:szCs w:val="24"/>
                <w:lang w:val="en-US" w:eastAsia="zh-CN"/>
              </w:rPr>
              <w:t>费、</w:t>
            </w:r>
            <w:r>
              <w:rPr>
                <w:rFonts w:hint="eastAsia" w:cs="Tahoma" w:asciiTheme="minorEastAsia" w:hAnsiTheme="minorEastAsia" w:eastAsiaTheme="minorEastAsia"/>
                <w:b/>
                <w:bCs/>
                <w:color w:val="FF0000"/>
                <w:sz w:val="24"/>
                <w:szCs w:val="24"/>
              </w:rPr>
              <w:t>运费</w:t>
            </w:r>
            <w:r>
              <w:rPr>
                <w:rFonts w:hint="eastAsia" w:cs="Tahoma" w:asciiTheme="minorEastAsia" w:hAnsiTheme="minorEastAsia" w:eastAsiaTheme="minorEastAsia"/>
                <w:b/>
                <w:bCs/>
                <w:color w:val="FF0000"/>
                <w:sz w:val="24"/>
                <w:szCs w:val="24"/>
                <w:lang w:eastAsia="zh-CN"/>
              </w:rPr>
              <w:t>、</w:t>
            </w:r>
            <w:r>
              <w:rPr>
                <w:rFonts w:hint="eastAsia" w:cs="Tahoma" w:asciiTheme="minorEastAsia" w:hAnsiTheme="minorEastAsia" w:eastAsiaTheme="minorEastAsia"/>
                <w:b/>
                <w:bCs/>
                <w:color w:val="FF0000"/>
                <w:sz w:val="24"/>
                <w:szCs w:val="24"/>
                <w:lang w:val="en-US" w:eastAsia="zh-CN"/>
              </w:rPr>
              <w:t>安装调试费用、相关安全保险等；</w:t>
            </w:r>
            <w:r>
              <w:rPr>
                <w:rFonts w:hint="eastAsia" w:cs="Tahoma" w:asciiTheme="minorEastAsia" w:hAnsiTheme="minorEastAsia" w:eastAsiaTheme="minorEastAsia"/>
                <w:b/>
                <w:bCs/>
                <w:color w:val="FF0000"/>
                <w:sz w:val="24"/>
                <w:szCs w:val="24"/>
              </w:rPr>
              <w:br w:type="textWrapping"/>
            </w:r>
            <w:r>
              <w:rPr>
                <w:rFonts w:hint="eastAsia" w:cs="Tahoma" w:asciiTheme="minorEastAsia" w:hAnsiTheme="minorEastAsia" w:eastAsiaTheme="minorEastAsia"/>
                <w:b/>
                <w:bCs/>
                <w:color w:val="FF0000"/>
                <w:sz w:val="24"/>
                <w:szCs w:val="24"/>
              </w:rPr>
              <w:t xml:space="preserve">    2、</w:t>
            </w:r>
            <w:r>
              <w:rPr>
                <w:rFonts w:hint="eastAsia" w:cs="Tahoma" w:asciiTheme="minorEastAsia" w:hAnsiTheme="minorEastAsia" w:eastAsiaTheme="minorEastAsia"/>
                <w:b/>
                <w:bCs/>
                <w:color w:val="FF0000"/>
                <w:sz w:val="24"/>
                <w:szCs w:val="24"/>
                <w:lang w:val="en-US" w:eastAsia="zh-CN"/>
              </w:rPr>
              <w:t>验收合格后保修1年；</w:t>
            </w:r>
            <w:r>
              <w:rPr>
                <w:rFonts w:hint="eastAsia" w:cs="Tahoma" w:asciiTheme="minorEastAsia" w:hAnsiTheme="minorEastAsia" w:eastAsiaTheme="minorEastAsia"/>
                <w:b/>
                <w:bCs/>
                <w:color w:val="FF0000"/>
                <w:sz w:val="24"/>
                <w:szCs w:val="24"/>
              </w:rPr>
              <w:br w:type="textWrapping"/>
            </w:r>
            <w:r>
              <w:rPr>
                <w:rFonts w:hint="eastAsia" w:cs="Tahoma" w:asciiTheme="minorEastAsia" w:hAnsiTheme="minorEastAsia" w:eastAsiaTheme="minorEastAsia"/>
                <w:b/>
                <w:bCs/>
                <w:color w:val="FF0000"/>
                <w:sz w:val="24"/>
                <w:szCs w:val="24"/>
              </w:rPr>
              <w:t xml:space="preserve">    3、业主需自备电脑安装软件使用，供网供电，安装软件电脑与设备控制器需同一局域网。</w:t>
            </w:r>
          </w:p>
        </w:tc>
      </w:tr>
    </w:tbl>
    <w:p>
      <w:pPr>
        <w:pStyle w:val="14"/>
        <w:numPr>
          <w:ilvl w:val="0"/>
          <w:numId w:val="0"/>
        </w:numPr>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lang w:val="en-US" w:eastAsia="zh-CN"/>
        </w:rPr>
        <w:t>报价及其他要求</w:t>
      </w:r>
    </w:p>
    <w:p>
      <w:pPr>
        <w:numPr>
          <w:ilvl w:val="0"/>
          <w:numId w:val="3"/>
        </w:numPr>
        <w:rPr>
          <w:rFonts w:hint="eastAsia" w:ascii="仿宋" w:hAnsi="仿宋" w:eastAsia="仿宋" w:cs="仿宋"/>
          <w:bCs/>
          <w:color w:val="auto"/>
          <w:sz w:val="28"/>
          <w:szCs w:val="28"/>
        </w:rPr>
      </w:pPr>
      <w:r>
        <w:rPr>
          <w:rFonts w:hint="eastAsia" w:ascii="仿宋" w:hAnsi="仿宋" w:eastAsia="仿宋" w:cs="仿宋"/>
          <w:bCs/>
          <w:sz w:val="28"/>
          <w:szCs w:val="28"/>
        </w:rPr>
        <w:t>报价密封盖章后有效期内送到嘉庚大楼812总务处或北门门岗但需提前电话确定联系，因项目急需，报价有效期至</w:t>
      </w:r>
      <w:r>
        <w:rPr>
          <w:rFonts w:hint="eastAsia" w:ascii="仿宋" w:hAnsi="仿宋" w:eastAsia="仿宋" w:cs="仿宋"/>
          <w:bCs/>
          <w:color w:val="auto"/>
          <w:sz w:val="28"/>
          <w:szCs w:val="28"/>
        </w:rPr>
        <w:t>2022年</w:t>
      </w:r>
      <w:r>
        <w:rPr>
          <w:rFonts w:hint="eastAsia" w:ascii="仿宋" w:hAnsi="仿宋" w:eastAsia="仿宋" w:cs="仿宋"/>
          <w:bCs/>
          <w:color w:val="auto"/>
          <w:sz w:val="28"/>
          <w:szCs w:val="28"/>
          <w:lang w:val="en-US" w:eastAsia="zh-CN"/>
        </w:rPr>
        <w:t>6</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8日上午9点</w:t>
      </w:r>
      <w:r>
        <w:rPr>
          <w:rFonts w:hint="eastAsia" w:ascii="仿宋" w:hAnsi="仿宋" w:eastAsia="仿宋" w:cs="仿宋"/>
          <w:bCs/>
          <w:color w:val="auto"/>
          <w:sz w:val="28"/>
          <w:szCs w:val="28"/>
        </w:rPr>
        <w:t>，报价含税；</w:t>
      </w:r>
    </w:p>
    <w:p>
      <w:pPr>
        <w:numPr>
          <w:ilvl w:val="0"/>
          <w:numId w:val="3"/>
        </w:numPr>
        <w:rPr>
          <w:rFonts w:hint="eastAsia" w:ascii="仿宋" w:hAnsi="仿宋" w:eastAsia="仿宋" w:cs="仿宋"/>
          <w:bCs/>
          <w:sz w:val="28"/>
          <w:szCs w:val="28"/>
          <w:lang w:val="en-US" w:eastAsia="zh-CN"/>
        </w:rPr>
      </w:pPr>
      <w:r>
        <w:rPr>
          <w:rFonts w:hint="eastAsia" w:ascii="仿宋" w:hAnsi="仿宋" w:eastAsia="仿宋" w:cs="仿宋"/>
          <w:bCs/>
          <w:sz w:val="28"/>
          <w:szCs w:val="28"/>
        </w:rPr>
        <w:t>报价文件封口未密封盖章及报价文件封面未写项目内容的全部为无效报价；</w:t>
      </w:r>
      <w:r>
        <w:rPr>
          <w:rFonts w:hint="eastAsia" w:ascii="仿宋" w:hAnsi="仿宋" w:eastAsia="仿宋" w:cs="仿宋"/>
          <w:bCs/>
          <w:sz w:val="28"/>
          <w:szCs w:val="28"/>
          <w:lang w:val="en-US" w:eastAsia="zh-CN"/>
        </w:rPr>
        <w:t xml:space="preserve"> </w:t>
      </w:r>
    </w:p>
    <w:p>
      <w:pPr>
        <w:pStyle w:val="2"/>
        <w:rPr>
          <w:rFonts w:hint="eastAsia" w:ascii="仿宋" w:hAnsi="仿宋" w:eastAsia="仿宋" w:cs="仿宋"/>
          <w:sz w:val="28"/>
          <w:szCs w:val="28"/>
          <w:lang w:val="en-US" w:eastAsia="zh-CN"/>
        </w:rPr>
      </w:pPr>
      <w:r>
        <w:rPr>
          <w:rFonts w:hint="eastAsia" w:ascii="仿宋" w:hAnsi="仿宋" w:eastAsia="仿宋" w:cs="仿宋"/>
          <w:bCs/>
          <w:sz w:val="28"/>
          <w:szCs w:val="28"/>
          <w:lang w:val="en-US" w:eastAsia="zh-CN"/>
        </w:rPr>
        <w:t>3不接受邮寄报价；</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报价单位：</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联系人：</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联系电话：</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bCs/>
          <w:sz w:val="28"/>
          <w:szCs w:val="28"/>
          <w:lang w:val="en-US" w:eastAsia="zh-CN"/>
        </w:rPr>
        <w:t xml:space="preserve">                           集美工业学校</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bCs/>
          <w:sz w:val="28"/>
          <w:szCs w:val="28"/>
          <w:lang w:val="en-US" w:eastAsia="zh-CN"/>
        </w:rPr>
        <w:t xml:space="preserve">                      联系人：方维钦  7790922</w:t>
      </w:r>
    </w:p>
    <w:p>
      <w:pPr>
        <w:ind w:firstLine="560" w:firstLineChars="200"/>
        <w:rPr>
          <w:rFonts w:hint="default" w:ascii="仿宋" w:hAnsi="仿宋" w:eastAsia="仿宋" w:cs="仿宋"/>
          <w:sz w:val="28"/>
          <w:szCs w:val="28"/>
          <w:lang w:val="en-US" w:eastAsia="zh-CN"/>
        </w:rPr>
      </w:pPr>
      <w:r>
        <w:rPr>
          <w:rFonts w:hint="eastAsia" w:ascii="仿宋" w:hAnsi="仿宋" w:eastAsia="仿宋" w:cs="仿宋"/>
          <w:bCs/>
          <w:sz w:val="28"/>
          <w:szCs w:val="28"/>
          <w:lang w:val="en-US" w:eastAsia="zh-CN"/>
        </w:rPr>
        <w:t xml:space="preserve">                   技术联系人：吴老师  </w:t>
      </w:r>
      <w:r>
        <w:rPr>
          <w:rFonts w:hint="eastAsia" w:ascii="宋体" w:hAnsi="宋体" w:eastAsia="宋体" w:cs="宋体"/>
          <w:color w:val="000000"/>
          <w:sz w:val="28"/>
          <w:szCs w:val="28"/>
          <w:bdr w:val="none" w:color="auto" w:sz="0" w:space="0"/>
        </w:rPr>
        <w:t>15880223301</w:t>
      </w:r>
    </w:p>
    <w:p>
      <w:pPr>
        <w:pStyle w:val="15"/>
        <w:spacing w:line="360" w:lineRule="auto"/>
        <w:ind w:firstLine="5320" w:firstLineChars="1900"/>
        <w:rPr>
          <w:rFonts w:hint="eastAsia" w:ascii="仿宋" w:hAnsi="仿宋" w:eastAsia="仿宋" w:cs="仿宋"/>
          <w:color w:val="000000"/>
          <w:kern w:val="0"/>
          <w:sz w:val="28"/>
          <w:szCs w:val="28"/>
          <w:lang w:val="en-US" w:eastAsia="zh-CN" w:bidi="ar-SA"/>
        </w:rPr>
      </w:pPr>
      <w:r>
        <w:rPr>
          <w:rFonts w:hint="eastAsia" w:ascii="仿宋" w:hAnsi="仿宋" w:eastAsia="仿宋" w:cs="仿宋"/>
          <w:color w:val="000000"/>
          <w:kern w:val="0"/>
          <w:sz w:val="28"/>
          <w:szCs w:val="28"/>
          <w:lang w:val="en-US" w:eastAsia="zh-CN" w:bidi="ar-SA"/>
        </w:rPr>
        <w:t>2022年6月1日</w:t>
      </w:r>
    </w:p>
    <w:p>
      <w:pPr>
        <w:spacing w:line="220" w:lineRule="atLeast"/>
        <w:rPr>
          <w:sz w:val="24"/>
          <w:szCs w:val="24"/>
        </w:rPr>
      </w:pPr>
    </w:p>
    <w:sectPr>
      <w:pgSz w:w="11906" w:h="16838"/>
      <w:pgMar w:top="993" w:right="1800" w:bottom="1135"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FZFangSong-Z02S">
    <w:altName w:val="Calibri"/>
    <w:panose1 w:val="00000000000000000000"/>
    <w:charset w:val="00"/>
    <w:family w:val="swiss"/>
    <w:pitch w:val="default"/>
    <w:sig w:usb0="00000000" w:usb1="00000000" w:usb2="00000000" w:usb3="00000000" w:csb0="00000001" w:csb1="00000000"/>
  </w:font>
  <w:font w:name="瀹嬩綋">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06AECD"/>
    <w:multiLevelType w:val="singleLevel"/>
    <w:tmpl w:val="BE06AECD"/>
    <w:lvl w:ilvl="0" w:tentative="0">
      <w:start w:val="1"/>
      <w:numFmt w:val="decimal"/>
      <w:suff w:val="nothing"/>
      <w:lvlText w:val="%1、"/>
      <w:lvlJc w:val="left"/>
    </w:lvl>
  </w:abstractNum>
  <w:abstractNum w:abstractNumId="1">
    <w:nsid w:val="16C82D87"/>
    <w:multiLevelType w:val="multilevel"/>
    <w:tmpl w:val="16C82D8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E268CA6"/>
    <w:multiLevelType w:val="singleLevel"/>
    <w:tmpl w:val="5E268CA6"/>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hideGrammaticalErrors/>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4D5F"/>
    <w:rsid w:val="00054B67"/>
    <w:rsid w:val="00091388"/>
    <w:rsid w:val="000922ED"/>
    <w:rsid w:val="000D7109"/>
    <w:rsid w:val="001032E8"/>
    <w:rsid w:val="001700C1"/>
    <w:rsid w:val="00177E98"/>
    <w:rsid w:val="00210D1E"/>
    <w:rsid w:val="0021484D"/>
    <w:rsid w:val="00323B43"/>
    <w:rsid w:val="00345B15"/>
    <w:rsid w:val="0038646A"/>
    <w:rsid w:val="003D37D8"/>
    <w:rsid w:val="00426133"/>
    <w:rsid w:val="004358AB"/>
    <w:rsid w:val="00446E3B"/>
    <w:rsid w:val="00484289"/>
    <w:rsid w:val="00491374"/>
    <w:rsid w:val="00554C33"/>
    <w:rsid w:val="00583E64"/>
    <w:rsid w:val="005B2918"/>
    <w:rsid w:val="005E1C7B"/>
    <w:rsid w:val="006B7BA2"/>
    <w:rsid w:val="00732615"/>
    <w:rsid w:val="0081185F"/>
    <w:rsid w:val="00822B8F"/>
    <w:rsid w:val="00836036"/>
    <w:rsid w:val="00844EB4"/>
    <w:rsid w:val="008A263B"/>
    <w:rsid w:val="008B7726"/>
    <w:rsid w:val="009106EB"/>
    <w:rsid w:val="009454B1"/>
    <w:rsid w:val="00B86CC4"/>
    <w:rsid w:val="00BD08C9"/>
    <w:rsid w:val="00CE370C"/>
    <w:rsid w:val="00D31D50"/>
    <w:rsid w:val="00D82E33"/>
    <w:rsid w:val="00DD43AA"/>
    <w:rsid w:val="00EB5516"/>
    <w:rsid w:val="00EB75C2"/>
    <w:rsid w:val="00EB76D6"/>
    <w:rsid w:val="00F76F0D"/>
    <w:rsid w:val="3A6E5424"/>
    <w:rsid w:val="40D005E7"/>
    <w:rsid w:val="50CB47F9"/>
    <w:rsid w:val="5C8176E0"/>
    <w:rsid w:val="6B9E1879"/>
    <w:rsid w:val="7CD11E75"/>
    <w:rsid w:val="7EC36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unhideWhenUsed/>
    <w:qFormat/>
    <w:uiPriority w:val="99"/>
    <w:pPr>
      <w:spacing w:after="120" w:afterLines="0" w:afterAutospacing="0"/>
    </w:pPr>
  </w:style>
  <w:style w:type="paragraph" w:styleId="3">
    <w:name w:val="Balloon Text"/>
    <w:basedOn w:val="1"/>
    <w:link w:val="13"/>
    <w:semiHidden/>
    <w:unhideWhenUsed/>
    <w:uiPriority w:val="99"/>
    <w:pPr>
      <w:spacing w:after="0"/>
    </w:pPr>
    <w:rPr>
      <w:sz w:val="18"/>
      <w:szCs w:val="18"/>
    </w:rPr>
  </w:style>
  <w:style w:type="paragraph" w:styleId="4">
    <w:name w:val="footer"/>
    <w:basedOn w:val="1"/>
    <w:link w:val="11"/>
    <w:semiHidden/>
    <w:unhideWhenUsed/>
    <w:qFormat/>
    <w:uiPriority w:val="99"/>
    <w:pPr>
      <w:tabs>
        <w:tab w:val="center" w:pos="4153"/>
        <w:tab w:val="right" w:pos="8306"/>
      </w:tabs>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jc w:val="center"/>
    </w:pPr>
    <w:rPr>
      <w:sz w:val="18"/>
      <w:szCs w:val="18"/>
    </w:rPr>
  </w:style>
  <w:style w:type="character" w:styleId="8">
    <w:name w:val="FollowedHyperlink"/>
    <w:basedOn w:val="7"/>
    <w:semiHidden/>
    <w:unhideWhenUsed/>
    <w:uiPriority w:val="99"/>
    <w:rPr>
      <w:color w:val="0066CC"/>
      <w:u w:val="none"/>
    </w:rPr>
  </w:style>
  <w:style w:type="character" w:styleId="9">
    <w:name w:val="Hyperlink"/>
    <w:basedOn w:val="7"/>
    <w:semiHidden/>
    <w:unhideWhenUsed/>
    <w:uiPriority w:val="99"/>
    <w:rPr>
      <w:color w:val="0066CC"/>
      <w:u w:val="none"/>
    </w:rPr>
  </w:style>
  <w:style w:type="character" w:customStyle="1" w:styleId="10">
    <w:name w:val="页眉 字符"/>
    <w:basedOn w:val="7"/>
    <w:link w:val="5"/>
    <w:semiHidden/>
    <w:uiPriority w:val="99"/>
    <w:rPr>
      <w:rFonts w:ascii="Tahoma" w:hAnsi="Tahoma"/>
      <w:sz w:val="18"/>
      <w:szCs w:val="18"/>
    </w:rPr>
  </w:style>
  <w:style w:type="character" w:customStyle="1" w:styleId="11">
    <w:name w:val="页脚 字符"/>
    <w:basedOn w:val="7"/>
    <w:link w:val="4"/>
    <w:semiHidden/>
    <w:qFormat/>
    <w:uiPriority w:val="99"/>
    <w:rPr>
      <w:rFonts w:ascii="Tahoma" w:hAnsi="Tahoma"/>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7"/>
    <w:link w:val="3"/>
    <w:semiHidden/>
    <w:qFormat/>
    <w:uiPriority w:val="99"/>
    <w:rPr>
      <w:rFonts w:ascii="Tahoma" w:hAnsi="Tahoma"/>
      <w:sz w:val="18"/>
      <w:szCs w:val="18"/>
    </w:rPr>
  </w:style>
  <w:style w:type="paragraph" w:customStyle="1" w:styleId="14">
    <w:name w:val="Default"/>
    <w:qFormat/>
    <w:uiPriority w:val="0"/>
    <w:pPr>
      <w:widowControl w:val="0"/>
      <w:autoSpaceDE w:val="0"/>
      <w:autoSpaceDN w:val="0"/>
      <w:adjustRightInd w:val="0"/>
    </w:pPr>
    <w:rPr>
      <w:rFonts w:ascii="FZFangSong-Z02S" w:hAnsi="FZFangSong-Z02S" w:eastAsia="宋体" w:cs="FZFangSong-Z02S"/>
      <w:color w:val="000000"/>
      <w:sz w:val="24"/>
      <w:szCs w:val="24"/>
      <w:lang w:val="en-US" w:eastAsia="zh-CN" w:bidi="ar-SA"/>
    </w:rPr>
  </w:style>
  <w:style w:type="paragraph" w:customStyle="1" w:styleId="15">
    <w:name w:val="Fließtext"/>
    <w:basedOn w:val="1"/>
    <w:qFormat/>
    <w:uiPriority w:val="0"/>
    <w:pPr>
      <w:overflowPunct w:val="0"/>
      <w:autoSpaceDE w:val="0"/>
      <w:autoSpaceDN w:val="0"/>
      <w:adjustRightInd w:val="0"/>
      <w:textAlignment w:val="baseline"/>
    </w:pPr>
    <w:rPr>
      <w:kern w:val="28"/>
      <w:szCs w:val="20"/>
    </w:rPr>
  </w:style>
  <w:style w:type="character" w:customStyle="1" w:styleId="16">
    <w:name w:val="dropdown"/>
    <w:basedOn w:val="7"/>
    <w:uiPriority w:val="0"/>
    <w:rPr>
      <w:bdr w:val="none" w:color="auto" w:sz="0" w:space="0"/>
    </w:rPr>
  </w:style>
  <w:style w:type="character" w:customStyle="1" w:styleId="17">
    <w:name w:val="dropdown1"/>
    <w:basedOn w:val="7"/>
    <w:uiPriority w:val="0"/>
    <w:rPr>
      <w:bdr w:val="none" w:color="auto" w:sz="0" w:space="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418</Words>
  <Characters>2386</Characters>
  <Lines>19</Lines>
  <Paragraphs>5</Paragraphs>
  <TotalTime>4</TotalTime>
  <ScaleCrop>false</ScaleCrop>
  <LinksUpToDate>false</LinksUpToDate>
  <CharactersWithSpaces>2799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2022-05-25T02:51:00Z</dcterms:created>
  <dc:creator>Administrator</dc:creator>
  <cp:lastModifiedBy>方维钦</cp:lastModifiedBy>
  <dcterms:modified xsi:type="dcterms:W3CDTF">2022-06-01T01:06:55Z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